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8FFCF" w14:textId="77777777" w:rsidR="005A461E" w:rsidRPr="00E0251B" w:rsidRDefault="005A461E" w:rsidP="005A461E">
      <w:pPr>
        <w:spacing w:beforeAutospacing="1"/>
        <w:rPr>
          <w:rFonts w:ascii="Calibri" w:eastAsia="Calibri" w:hAnsi="Calibri" w:cs="Calibri"/>
          <w:i/>
          <w:iCs/>
          <w:color w:val="000000"/>
          <w:sz w:val="22"/>
          <w:lang w:val="fr-CA"/>
        </w:rPr>
      </w:pPr>
      <w:r w:rsidRPr="00E0251B">
        <w:rPr>
          <w:rFonts w:ascii="Calibri" w:eastAsia="Calibri" w:hAnsi="Calibri" w:cs="Calibri"/>
          <w:i/>
          <w:iCs/>
          <w:color w:val="000000"/>
          <w:sz w:val="22"/>
          <w:lang w:val="fr-CA"/>
        </w:rPr>
        <w:t>Veuillez noter qu’une IA a automatiquement écrit cette transcription, donc la grammaire et du vocabulaire serait inexacte.</w:t>
      </w:r>
    </w:p>
    <w:p w14:paraId="60AA65F0" w14:textId="77777777" w:rsidR="005A461E" w:rsidRPr="00E0251B" w:rsidRDefault="005A461E" w:rsidP="005A461E">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Chantal Mayer-Crittenden</w:t>
      </w:r>
    </w:p>
    <w:p w14:paraId="568E9F2C" w14:textId="77777777" w:rsidR="00F9343A" w:rsidRPr="00E0251B" w:rsidRDefault="00F9343A">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Bienvenue à OAC Plein feux, un </w:t>
      </w:r>
      <w:proofErr w:type="spellStart"/>
      <w:r w:rsidRPr="00E0251B">
        <w:rPr>
          <w:rFonts w:ascii="Calibri" w:eastAsia="Calibri" w:hAnsi="Calibri" w:cs="Calibri"/>
          <w:color w:val="000000"/>
          <w:sz w:val="22"/>
          <w:lang w:val="fr-CA"/>
        </w:rPr>
        <w:t>balado</w:t>
      </w:r>
      <w:proofErr w:type="spellEnd"/>
      <w:r w:rsidRPr="00E0251B">
        <w:rPr>
          <w:rFonts w:ascii="Calibri" w:eastAsia="Calibri" w:hAnsi="Calibri" w:cs="Calibri"/>
          <w:color w:val="000000"/>
          <w:sz w:val="22"/>
          <w:lang w:val="fr-CA"/>
        </w:rPr>
        <w:t xml:space="preserve"> sur l'orthophonie scolaire. Je suis votre animatrice Chantal Mayer-Crittenden, orthophoniste et professeure agrégée à l'université Laurentienne. Comme vous le savez, de nombreux et nombreux orthophonistes au Canada, travaillent dans les écoles, leur rôle principal et d'aider les enfants ayant des troubles de la communication à accéder au programme d'études et à réaliser leur plein potentiels scolaires et personnels. Ce travail est souvent difficile avec un grand nombre d'écoles d'élèves et peu d'orthophonistes dans tout le pays. Ces professionnels trouvent des solutions uniques pour offrir les meilleurs services possibles aux élèves et aux équipes scolaires avec lesquels elle et elles travaillent dans ce </w:t>
      </w:r>
      <w:proofErr w:type="spellStart"/>
      <w:r w:rsidRPr="00E0251B">
        <w:rPr>
          <w:rFonts w:ascii="Calibri" w:eastAsia="Calibri" w:hAnsi="Calibri" w:cs="Calibri"/>
          <w:color w:val="000000"/>
          <w:sz w:val="22"/>
          <w:lang w:val="fr-CA"/>
        </w:rPr>
        <w:t>balado</w:t>
      </w:r>
      <w:proofErr w:type="spellEnd"/>
      <w:r w:rsidRPr="00E0251B">
        <w:rPr>
          <w:rFonts w:ascii="Calibri" w:eastAsia="Calibri" w:hAnsi="Calibri" w:cs="Calibri"/>
          <w:color w:val="000000"/>
          <w:sz w:val="22"/>
          <w:lang w:val="fr-CA"/>
        </w:rPr>
        <w:t xml:space="preserve">, nos invités présentent leurs innovations en matière d’orthophonie dans le milieu scolaire. Nous vous remercions de suivre ce </w:t>
      </w:r>
      <w:proofErr w:type="spellStart"/>
      <w:r w:rsidRPr="00E0251B">
        <w:rPr>
          <w:rFonts w:ascii="Calibri" w:eastAsia="Calibri" w:hAnsi="Calibri" w:cs="Calibri"/>
          <w:color w:val="000000"/>
          <w:sz w:val="22"/>
          <w:lang w:val="fr-CA"/>
        </w:rPr>
        <w:t>balado</w:t>
      </w:r>
      <w:proofErr w:type="spellEnd"/>
      <w:r w:rsidRPr="00E0251B">
        <w:rPr>
          <w:rFonts w:ascii="Calibri" w:eastAsia="Calibri" w:hAnsi="Calibri" w:cs="Calibri"/>
          <w:color w:val="000000"/>
          <w:sz w:val="22"/>
          <w:lang w:val="fr-CA"/>
        </w:rPr>
        <w:t xml:space="preserve"> qui met plein feu sur ces brillants projets.</w:t>
      </w:r>
    </w:p>
    <w:p w14:paraId="60A02021" w14:textId="4507761E"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J'ai le plaisir de vous présenter trois invités aujourd'hui. C'est ça, pas seulement une, pas deux, mais trois invités. Donc j'ai avec moi aujourd'hui </w:t>
      </w:r>
      <w:r w:rsidR="00441C6E" w:rsidRPr="00E0251B">
        <w:rPr>
          <w:rFonts w:ascii="Calibri" w:eastAsia="Calibri" w:hAnsi="Calibri" w:cs="Calibri"/>
          <w:color w:val="000000"/>
          <w:sz w:val="22"/>
          <w:lang w:val="fr-CA"/>
        </w:rPr>
        <w:t>Caroline Pageot</w:t>
      </w:r>
      <w:r w:rsidRPr="00E0251B">
        <w:rPr>
          <w:rFonts w:ascii="Calibri" w:eastAsia="Calibri" w:hAnsi="Calibri" w:cs="Calibri"/>
          <w:color w:val="000000"/>
          <w:sz w:val="22"/>
          <w:lang w:val="fr-CA"/>
        </w:rPr>
        <w:t xml:space="preserve">, </w:t>
      </w:r>
      <w:r w:rsidR="00441C6E" w:rsidRPr="00E0251B">
        <w:rPr>
          <w:rFonts w:ascii="Calibri" w:eastAsia="Calibri" w:hAnsi="Calibri" w:cs="Calibri"/>
          <w:color w:val="000000"/>
          <w:sz w:val="22"/>
          <w:lang w:val="fr-CA"/>
        </w:rPr>
        <w:t>Véronique Brunet</w:t>
      </w:r>
      <w:r w:rsidR="00441C6E" w:rsidRPr="00E0251B">
        <w:rPr>
          <w:rFonts w:ascii="Calibri" w:eastAsia="Calibri" w:hAnsi="Calibri" w:cs="Calibri"/>
          <w:color w:val="000000"/>
          <w:sz w:val="22"/>
          <w:lang w:val="fr-CA"/>
        </w:rPr>
        <w:t xml:space="preserve"> </w:t>
      </w:r>
      <w:r w:rsidRPr="00E0251B">
        <w:rPr>
          <w:rFonts w:ascii="Calibri" w:eastAsia="Calibri" w:hAnsi="Calibri" w:cs="Calibri"/>
          <w:color w:val="000000"/>
          <w:sz w:val="22"/>
          <w:lang w:val="fr-CA"/>
        </w:rPr>
        <w:t xml:space="preserve">et </w:t>
      </w:r>
      <w:r w:rsidR="00F14E36" w:rsidRPr="00E0251B">
        <w:rPr>
          <w:rFonts w:ascii="Calibri" w:eastAsia="Calibri" w:hAnsi="Calibri" w:cs="Calibri"/>
          <w:color w:val="000000"/>
          <w:sz w:val="22"/>
          <w:lang w:val="fr-CA"/>
        </w:rPr>
        <w:t xml:space="preserve">Vicki </w:t>
      </w:r>
      <w:proofErr w:type="spellStart"/>
      <w:r w:rsidR="00F14E36" w:rsidRPr="00E0251B">
        <w:rPr>
          <w:rFonts w:ascii="Calibri" w:eastAsia="Calibri" w:hAnsi="Calibri" w:cs="Calibri"/>
          <w:color w:val="000000"/>
          <w:sz w:val="22"/>
          <w:lang w:val="fr-CA"/>
        </w:rPr>
        <w:t>Laframboise</w:t>
      </w:r>
      <w:proofErr w:type="spellEnd"/>
      <w:r w:rsidRPr="00E0251B">
        <w:rPr>
          <w:rFonts w:ascii="Calibri" w:eastAsia="Calibri" w:hAnsi="Calibri" w:cs="Calibri"/>
          <w:color w:val="000000"/>
          <w:sz w:val="22"/>
          <w:lang w:val="fr-CA"/>
        </w:rPr>
        <w:t xml:space="preserve">. Et on va parler de nouvel outil, d'un nouveau site web qui s'appelle lire un jour lire toujours. Donc j'ai vraiment hâte de vous entendre vous, de vous partager cette ressource si vous ne l'avez pas encore découverte. Mais dans le fond, ce n'est pas moi qui </w:t>
      </w:r>
      <w:proofErr w:type="gramStart"/>
      <w:r w:rsidRPr="00E0251B">
        <w:rPr>
          <w:rFonts w:ascii="Calibri" w:eastAsia="Calibri" w:hAnsi="Calibri" w:cs="Calibri"/>
          <w:color w:val="000000"/>
          <w:sz w:val="22"/>
          <w:lang w:val="fr-CA"/>
        </w:rPr>
        <w:t>va</w:t>
      </w:r>
      <w:proofErr w:type="gramEnd"/>
      <w:r w:rsidRPr="00E0251B">
        <w:rPr>
          <w:rFonts w:ascii="Calibri" w:eastAsia="Calibri" w:hAnsi="Calibri" w:cs="Calibri"/>
          <w:color w:val="000000"/>
          <w:sz w:val="22"/>
          <w:lang w:val="fr-CA"/>
        </w:rPr>
        <w:t xml:space="preserve"> vous la partager. Ce sera mes trois invités. Donc commençons par leur demander de se présenter à tour de rôle. Donc je vais commencer par toi, </w:t>
      </w:r>
      <w:r w:rsidR="00F9343A" w:rsidRPr="00E0251B">
        <w:rPr>
          <w:rFonts w:ascii="Calibri" w:eastAsia="Calibri" w:hAnsi="Calibri" w:cs="Calibri"/>
          <w:color w:val="000000"/>
          <w:sz w:val="22"/>
          <w:lang w:val="fr-CA"/>
        </w:rPr>
        <w:t>Vicki</w:t>
      </w:r>
      <w:r w:rsidRPr="00E0251B">
        <w:rPr>
          <w:rFonts w:ascii="Calibri" w:eastAsia="Calibri" w:hAnsi="Calibri" w:cs="Calibri"/>
          <w:color w:val="000000"/>
          <w:sz w:val="22"/>
          <w:lang w:val="fr-CA"/>
        </w:rPr>
        <w:t xml:space="preserve">. </w:t>
      </w:r>
    </w:p>
    <w:p w14:paraId="60A02022" w14:textId="3BCFCF98" w:rsidR="00A77B3E" w:rsidRPr="00E0251B" w:rsidRDefault="00F14E36">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 xml:space="preserve">Vicki </w:t>
      </w:r>
      <w:proofErr w:type="spellStart"/>
      <w:r w:rsidRPr="00E0251B">
        <w:rPr>
          <w:rFonts w:ascii="Calibri" w:eastAsia="Calibri" w:hAnsi="Calibri" w:cs="Calibri"/>
          <w:b/>
          <w:bCs/>
          <w:color w:val="000000"/>
          <w:sz w:val="22"/>
          <w:lang w:val="fr-CA"/>
        </w:rPr>
        <w:t>Laframboise</w:t>
      </w:r>
      <w:proofErr w:type="spellEnd"/>
    </w:p>
    <w:p w14:paraId="60A02023" w14:textId="2B4F8BD3"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Oui, allô. Alors moi c'est </w:t>
      </w:r>
      <w:r w:rsidR="00F14E36" w:rsidRPr="00E0251B">
        <w:rPr>
          <w:rFonts w:ascii="Calibri" w:eastAsia="Calibri" w:hAnsi="Calibri" w:cs="Calibri"/>
          <w:color w:val="000000"/>
          <w:sz w:val="22"/>
          <w:lang w:val="fr-CA"/>
        </w:rPr>
        <w:t xml:space="preserve">Vicki </w:t>
      </w:r>
      <w:proofErr w:type="spellStart"/>
      <w:r w:rsidR="00F14E36" w:rsidRPr="00E0251B">
        <w:rPr>
          <w:rFonts w:ascii="Calibri" w:eastAsia="Calibri" w:hAnsi="Calibri" w:cs="Calibri"/>
          <w:color w:val="000000"/>
          <w:sz w:val="22"/>
          <w:lang w:val="fr-CA"/>
        </w:rPr>
        <w:t>Laframboise</w:t>
      </w:r>
      <w:proofErr w:type="spellEnd"/>
      <w:r w:rsidRPr="00E0251B">
        <w:rPr>
          <w:rFonts w:ascii="Calibri" w:eastAsia="Calibri" w:hAnsi="Calibri" w:cs="Calibri"/>
          <w:color w:val="000000"/>
          <w:sz w:val="22"/>
          <w:lang w:val="fr-CA"/>
        </w:rPr>
        <w:t xml:space="preserve">. Je suis orthophoniste depuis maintenant plus de 25 ans. En fait, présentement, je suis orthophoniste clinicienne. Donc je travaille avec des élèves qui ont des troubles sévères d'apprentissage et dans le contexte du programme, lire un jour, lire toujours, j'ai travaillé avec ma collègue Carole fleuret à l'équipe de création. Donc des du matériel, du programme en soi et des activités. Donc ça me fait énormément plaisir d'être avec vous aujourd'hui. </w:t>
      </w:r>
    </w:p>
    <w:p w14:paraId="65BE9638" w14:textId="77777777" w:rsidR="001466AE" w:rsidRPr="00E0251B" w:rsidRDefault="001466AE" w:rsidP="001466AE">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Chantal Mayer-Crittenden</w:t>
      </w:r>
    </w:p>
    <w:p w14:paraId="60A02025"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Merci avec qui à tantôt Véronique. </w:t>
      </w:r>
    </w:p>
    <w:p w14:paraId="60A02026" w14:textId="2A8E96B6" w:rsidR="00A77B3E" w:rsidRPr="00EA5E61" w:rsidRDefault="00EA5E61">
      <w:pPr>
        <w:spacing w:beforeAutospacing="1"/>
        <w:rPr>
          <w:rFonts w:ascii="Calibri" w:eastAsia="Calibri" w:hAnsi="Calibri" w:cs="Calibri"/>
          <w:b/>
          <w:bCs/>
          <w:color w:val="000000"/>
          <w:sz w:val="22"/>
          <w:lang w:val="fr-CA"/>
        </w:rPr>
      </w:pPr>
      <w:r w:rsidRPr="00EA5E61">
        <w:rPr>
          <w:rFonts w:ascii="Calibri" w:eastAsia="Calibri" w:hAnsi="Calibri" w:cs="Calibri"/>
          <w:b/>
          <w:bCs/>
          <w:color w:val="000000"/>
          <w:sz w:val="22"/>
          <w:lang w:val="fr-CA"/>
        </w:rPr>
        <w:t>Véronique Brunet</w:t>
      </w:r>
    </w:p>
    <w:p w14:paraId="60A02027" w14:textId="2200B97C"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Merci. Alors moi, c'est </w:t>
      </w:r>
      <w:r w:rsidR="00EA5E61" w:rsidRPr="00EA5E61">
        <w:rPr>
          <w:rFonts w:ascii="Calibri" w:eastAsia="Calibri" w:hAnsi="Calibri" w:cs="Calibri"/>
          <w:color w:val="000000"/>
          <w:sz w:val="22"/>
          <w:lang w:val="fr-CA"/>
        </w:rPr>
        <w:t>Véronique Brunet</w:t>
      </w:r>
      <w:r w:rsidRPr="00E0251B">
        <w:rPr>
          <w:rFonts w:ascii="Calibri" w:eastAsia="Calibri" w:hAnsi="Calibri" w:cs="Calibri"/>
          <w:color w:val="000000"/>
          <w:sz w:val="22"/>
          <w:lang w:val="fr-CA"/>
        </w:rPr>
        <w:t>. Je suis enseignante agrégée de l'Ontario depuis une vingtaine d'années. J'ai travaillé à la fois comme enseignante et conseillère pédagogique dans des conseils scolaires. J'ai également été agente d'éducation, ministère de l'éducation de l'Ontario pendant quelques années. Et puis depuis maintenant quatre ans, trois ans, trois ans et demi. Je suis experte conseil au consortium, centre jeu léger</w:t>
      </w:r>
      <w:r w:rsidR="001466AE">
        <w:rPr>
          <w:rFonts w:ascii="Calibri" w:eastAsia="Calibri" w:hAnsi="Calibri" w:cs="Calibri"/>
          <w:color w:val="000000"/>
          <w:sz w:val="22"/>
          <w:lang w:val="fr-CA"/>
        </w:rPr>
        <w:t>.</w:t>
      </w:r>
    </w:p>
    <w:p w14:paraId="59FE4769" w14:textId="77777777" w:rsidR="001466AE" w:rsidRPr="00E0251B" w:rsidRDefault="001466AE" w:rsidP="001466AE">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Chantal Mayer-Crittenden</w:t>
      </w:r>
    </w:p>
    <w:p w14:paraId="60A02029" w14:textId="6E4AB2B9"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Super et d</w:t>
      </w:r>
      <w:r w:rsidR="001466AE">
        <w:rPr>
          <w:rFonts w:ascii="Calibri" w:eastAsia="Calibri" w:hAnsi="Calibri" w:cs="Calibri"/>
          <w:color w:val="000000"/>
          <w:sz w:val="22"/>
          <w:lang w:val="fr-CA"/>
        </w:rPr>
        <w:t>ernièrement</w:t>
      </w:r>
      <w:r w:rsidRPr="00E0251B">
        <w:rPr>
          <w:rFonts w:ascii="Calibri" w:eastAsia="Calibri" w:hAnsi="Calibri" w:cs="Calibri"/>
          <w:color w:val="000000"/>
          <w:sz w:val="22"/>
          <w:lang w:val="fr-CA"/>
        </w:rPr>
        <w:t xml:space="preserve"> mais non des moindres</w:t>
      </w:r>
      <w:r w:rsidR="001466AE">
        <w:rPr>
          <w:rFonts w:ascii="Calibri" w:eastAsia="Calibri" w:hAnsi="Calibri" w:cs="Calibri"/>
          <w:color w:val="000000"/>
          <w:sz w:val="22"/>
          <w:lang w:val="fr-CA"/>
        </w:rPr>
        <w:t>,</w:t>
      </w:r>
      <w:r w:rsidRPr="00E0251B">
        <w:rPr>
          <w:rFonts w:ascii="Calibri" w:eastAsia="Calibri" w:hAnsi="Calibri" w:cs="Calibri"/>
          <w:color w:val="000000"/>
          <w:sz w:val="22"/>
          <w:lang w:val="fr-CA"/>
        </w:rPr>
        <w:t xml:space="preserve"> Caroline. </w:t>
      </w:r>
    </w:p>
    <w:p w14:paraId="60A0202A"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4 (</w:t>
      </w:r>
      <w:hyperlink r:id="rId9" w:history="1">
        <w:r w:rsidR="00A77B3E" w:rsidRPr="00E0251B">
          <w:rPr>
            <w:rFonts w:ascii="Calibri" w:eastAsia="Calibri" w:hAnsi="Calibri" w:cs="Calibri"/>
            <w:color w:val="0000FF"/>
            <w:sz w:val="22"/>
            <w:u w:val="single"/>
            <w:lang w:val="fr-CA"/>
          </w:rPr>
          <w:t>03:05</w:t>
        </w:r>
      </w:hyperlink>
      <w:r w:rsidRPr="00E0251B">
        <w:rPr>
          <w:rFonts w:ascii="Calibri" w:eastAsia="Calibri" w:hAnsi="Calibri" w:cs="Calibri"/>
          <w:color w:val="000000"/>
          <w:sz w:val="22"/>
          <w:lang w:val="fr-CA"/>
        </w:rPr>
        <w:t>):</w:t>
      </w:r>
    </w:p>
    <w:p w14:paraId="60A0202B"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Bonjour. Alors moi c'est </w:t>
      </w:r>
      <w:proofErr w:type="gramStart"/>
      <w:r w:rsidRPr="00E0251B">
        <w:rPr>
          <w:rFonts w:ascii="Calibri" w:eastAsia="Calibri" w:hAnsi="Calibri" w:cs="Calibri"/>
          <w:color w:val="000000"/>
          <w:sz w:val="22"/>
          <w:lang w:val="fr-CA"/>
        </w:rPr>
        <w:t>Caroline</w:t>
      </w:r>
      <w:proofErr w:type="gramEnd"/>
      <w:r w:rsidRPr="00E0251B">
        <w:rPr>
          <w:rFonts w:ascii="Calibri" w:eastAsia="Calibri" w:hAnsi="Calibri" w:cs="Calibri"/>
          <w:color w:val="000000"/>
          <w:sz w:val="22"/>
          <w:lang w:val="fr-CA"/>
        </w:rPr>
        <w:t xml:space="preserve"> pajot comme Véronique. Je suis experte conseil au consortium centre jeu léger auparavant. Mais écoutez, j'ai été scolarisé au Québec. J'ai commencé ma carrière en Alberta pour enseigner dans le </w:t>
      </w:r>
      <w:proofErr w:type="spellStart"/>
      <w:r w:rsidRPr="00E0251B">
        <w:rPr>
          <w:rFonts w:ascii="Calibri" w:eastAsia="Calibri" w:hAnsi="Calibri" w:cs="Calibri"/>
          <w:color w:val="000000"/>
          <w:sz w:val="22"/>
          <w:lang w:val="fr-CA"/>
        </w:rPr>
        <w:t>sud ouest</w:t>
      </w:r>
      <w:proofErr w:type="spellEnd"/>
      <w:r w:rsidRPr="00E0251B">
        <w:rPr>
          <w:rFonts w:ascii="Calibri" w:eastAsia="Calibri" w:hAnsi="Calibri" w:cs="Calibri"/>
          <w:color w:val="000000"/>
          <w:sz w:val="22"/>
          <w:lang w:val="fr-CA"/>
        </w:rPr>
        <w:t xml:space="preserve"> de l'Ontario pour par la suite être conseillère pédagogique et </w:t>
      </w:r>
      <w:proofErr w:type="spellStart"/>
      <w:r w:rsidRPr="00E0251B">
        <w:rPr>
          <w:rFonts w:ascii="Calibri" w:eastAsia="Calibri" w:hAnsi="Calibri" w:cs="Calibri"/>
          <w:color w:val="000000"/>
          <w:sz w:val="22"/>
          <w:lang w:val="fr-CA"/>
        </w:rPr>
        <w:lastRenderedPageBreak/>
        <w:t>coordonnat</w:t>
      </w:r>
      <w:proofErr w:type="spellEnd"/>
      <w:r w:rsidRPr="00E0251B">
        <w:rPr>
          <w:rFonts w:ascii="Calibri" w:eastAsia="Calibri" w:hAnsi="Calibri" w:cs="Calibri"/>
          <w:color w:val="000000"/>
          <w:sz w:val="22"/>
          <w:lang w:val="fr-CA"/>
        </w:rPr>
        <w:t xml:space="preserve"> des programmes axés sur la réussite. Et j'ai aussi fait un séjour au ministère de d'éducation comme ma jambe du rendement des élèves ou j'étais en charge notamment du réseau des leaders pédagogiques, en littératie des leaders d'efficacité de la réussite des écoles. Alors maintenant, je travaille au consortium centre jeu léger. J'ai fait partie de cette belle équipe qu'a élaboré le programme, lire un jour, lire toujours. </w:t>
      </w:r>
    </w:p>
    <w:p w14:paraId="0A09B9A8" w14:textId="77777777" w:rsidR="003845FA" w:rsidRPr="00E0251B" w:rsidRDefault="003845FA" w:rsidP="003845FA">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Chantal Mayer-Crittenden</w:t>
      </w:r>
    </w:p>
    <w:p w14:paraId="60A0202D" w14:textId="7178DAC0"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Merci à vous trois. Alors c'est ça, lire un jour, lire toujours. Si vous ne connaissez pas encore ce site, je vous invite à le consulter. Donc c'est tout simplement lire un jour, point c. Alors cette ressource, je crois qu'elle a été lancée pendant l'été. Vous allez </w:t>
      </w:r>
      <w:r w:rsidR="003845FA" w:rsidRPr="00E0251B">
        <w:rPr>
          <w:rFonts w:ascii="Calibri" w:eastAsia="Calibri" w:hAnsi="Calibri" w:cs="Calibri"/>
          <w:color w:val="000000"/>
          <w:sz w:val="22"/>
          <w:lang w:val="fr-CA"/>
        </w:rPr>
        <w:t>peut-être</w:t>
      </w:r>
      <w:r w:rsidRPr="00E0251B">
        <w:rPr>
          <w:rFonts w:ascii="Calibri" w:eastAsia="Calibri" w:hAnsi="Calibri" w:cs="Calibri"/>
          <w:color w:val="000000"/>
          <w:sz w:val="22"/>
          <w:lang w:val="fr-CA"/>
        </w:rPr>
        <w:t xml:space="preserve"> pouvoir me donner plus de détails à ce propos, mais peut être Véronique et Caroline. Vous pouvez nous expliquer de quoi il s'agit. C'est quoi cette ressource? </w:t>
      </w:r>
    </w:p>
    <w:p w14:paraId="43EE284D" w14:textId="77777777" w:rsidR="00EA5E61" w:rsidRPr="00EA5E61" w:rsidRDefault="00EA5E61" w:rsidP="00EA5E61">
      <w:pPr>
        <w:spacing w:beforeAutospacing="1"/>
        <w:rPr>
          <w:rFonts w:ascii="Calibri" w:eastAsia="Calibri" w:hAnsi="Calibri" w:cs="Calibri"/>
          <w:b/>
          <w:bCs/>
          <w:color w:val="000000"/>
          <w:sz w:val="22"/>
          <w:lang w:val="fr-CA"/>
        </w:rPr>
      </w:pPr>
      <w:r w:rsidRPr="00EA5E61">
        <w:rPr>
          <w:rFonts w:ascii="Calibri" w:eastAsia="Calibri" w:hAnsi="Calibri" w:cs="Calibri"/>
          <w:b/>
          <w:bCs/>
          <w:color w:val="000000"/>
          <w:sz w:val="22"/>
          <w:lang w:val="fr-CA"/>
        </w:rPr>
        <w:t>Véronique Brunet</w:t>
      </w:r>
    </w:p>
    <w:p w14:paraId="60A0202F" w14:textId="6B95FE3F"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Merci. Chantal. Alors </w:t>
      </w:r>
      <w:r w:rsidR="00EA5E61" w:rsidRPr="00E0251B">
        <w:rPr>
          <w:rFonts w:ascii="Calibri" w:eastAsia="Calibri" w:hAnsi="Calibri" w:cs="Calibri"/>
          <w:color w:val="000000"/>
          <w:sz w:val="22"/>
          <w:lang w:val="fr-CA"/>
        </w:rPr>
        <w:t>peut-être</w:t>
      </w:r>
      <w:r w:rsidRPr="00E0251B">
        <w:rPr>
          <w:rFonts w:ascii="Calibri" w:eastAsia="Calibri" w:hAnsi="Calibri" w:cs="Calibri"/>
          <w:color w:val="000000"/>
          <w:sz w:val="22"/>
          <w:lang w:val="fr-CA"/>
        </w:rPr>
        <w:t xml:space="preserve"> pour clarifier. D'abord, ça fait environ deux ans que la ressource a été lancée. Cependant, il y a des éléments qui ont été ajoutés en cours de route. Donc la ressource au moment </w:t>
      </w:r>
      <w:r w:rsidR="003845FA" w:rsidRPr="00E0251B">
        <w:rPr>
          <w:rFonts w:ascii="Calibri" w:eastAsia="Calibri" w:hAnsi="Calibri" w:cs="Calibri"/>
          <w:color w:val="000000"/>
          <w:sz w:val="22"/>
          <w:lang w:val="fr-CA"/>
        </w:rPr>
        <w:t>où</w:t>
      </w:r>
      <w:r w:rsidRPr="00E0251B">
        <w:rPr>
          <w:rFonts w:ascii="Calibri" w:eastAsia="Calibri" w:hAnsi="Calibri" w:cs="Calibri"/>
          <w:color w:val="000000"/>
          <w:sz w:val="22"/>
          <w:lang w:val="fr-CA"/>
        </w:rPr>
        <w:t xml:space="preserve"> elle a été lancée, elle était en évolution. Et puis les derniers morceaux de la ressource ont été ajoutés en juin dernier. Donc elle est maintenant, elle est maintenant complète sur le site. Donc </w:t>
      </w:r>
      <w:r w:rsidR="00EA5E61" w:rsidRPr="00E0251B">
        <w:rPr>
          <w:rFonts w:ascii="Calibri" w:eastAsia="Calibri" w:hAnsi="Calibri" w:cs="Calibri"/>
          <w:color w:val="000000"/>
          <w:sz w:val="22"/>
          <w:lang w:val="fr-CA"/>
        </w:rPr>
        <w:t>peut-être</w:t>
      </w:r>
      <w:r w:rsidRPr="00E0251B">
        <w:rPr>
          <w:rFonts w:ascii="Calibri" w:eastAsia="Calibri" w:hAnsi="Calibri" w:cs="Calibri"/>
          <w:color w:val="000000"/>
          <w:sz w:val="22"/>
          <w:lang w:val="fr-CA"/>
        </w:rPr>
        <w:t xml:space="preserve"> pour donner un aperçu global de ce que c'est lire un jour, lire toujours. Alors c'est un programme qui vise à développer différentes compétences essentielles en lecture pour les élèves de la maternelle à la deuxième année. C'est un programme qui a été chapeauté par le consortium centre Jules léger et qui a été financé par le ministère de l'éducation de l'Ontario, mais qui a été élaboré par une équipe d'experts et experte </w:t>
      </w:r>
      <w:r w:rsidR="00EA5E61">
        <w:rPr>
          <w:rFonts w:ascii="Calibri" w:eastAsia="Calibri" w:hAnsi="Calibri" w:cs="Calibri"/>
          <w:color w:val="000000"/>
          <w:sz w:val="22"/>
          <w:lang w:val="fr-CA"/>
        </w:rPr>
        <w:t>donc Vicki</w:t>
      </w:r>
      <w:r w:rsidRPr="00E0251B">
        <w:rPr>
          <w:rFonts w:ascii="Calibri" w:eastAsia="Calibri" w:hAnsi="Calibri" w:cs="Calibri"/>
          <w:color w:val="000000"/>
          <w:sz w:val="22"/>
          <w:lang w:val="fr-CA"/>
        </w:rPr>
        <w:t xml:space="preserve"> fait partie, pouvez aller dans la section à propos du site, on explique vraiment en détail qui sont les experts et experts qui ont mis les mains à la pâte pour élaborer ce merveilleux programme. </w:t>
      </w:r>
    </w:p>
    <w:p w14:paraId="60A02031"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Et puis on a également été dirigé par un comité directeur qui était composé des 12 conseils scolaires de langue française de l'Ontario. Donc, tout le monde avait une représentation sur le comité parce que l'intention c'était vraiment de pouvoir accompagner les enseignants, les enseignants avec des ressources concrètes et structurées qui répondaient à leurs besoins. On voulait offrir un enseignement explicite et systématique des connaissances et des ha habiletés fondamentales à la lecture afin de mieux répondre aux besoins de toutes et de tous les élèves en province dans leur apprentissage de la lecture pour réduire le nombre d'élèves qui ont besoin d'appui supplémentaire. </w:t>
      </w:r>
    </w:p>
    <w:p w14:paraId="109B5E85" w14:textId="77777777" w:rsidR="003845FA" w:rsidRPr="00E0251B" w:rsidRDefault="003845FA" w:rsidP="003845FA">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Chantal Mayer-Crittenden</w:t>
      </w:r>
    </w:p>
    <w:p w14:paraId="60A02033"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Donc vraiment un projet énorme quand il décrit ça comme ça, je peux voir que ça a pris, comme dit quelques années à compléter le tout est ce que tu voulais ajouter. Autre chose avant que je continue pour cette </w:t>
      </w:r>
      <w:proofErr w:type="spellStart"/>
      <w:r w:rsidRPr="00E0251B">
        <w:rPr>
          <w:rFonts w:ascii="Calibri" w:eastAsia="Calibri" w:hAnsi="Calibri" w:cs="Calibri"/>
          <w:color w:val="000000"/>
          <w:sz w:val="22"/>
          <w:lang w:val="fr-CA"/>
        </w:rPr>
        <w:t>cette</w:t>
      </w:r>
      <w:proofErr w:type="spellEnd"/>
      <w:r w:rsidRPr="00E0251B">
        <w:rPr>
          <w:rFonts w:ascii="Calibri" w:eastAsia="Calibri" w:hAnsi="Calibri" w:cs="Calibri"/>
          <w:color w:val="000000"/>
          <w:sz w:val="22"/>
          <w:lang w:val="fr-CA"/>
        </w:rPr>
        <w:t xml:space="preserve"> partie, </w:t>
      </w:r>
    </w:p>
    <w:p w14:paraId="7F85857D" w14:textId="77777777" w:rsidR="00EA5E61" w:rsidRPr="00EA5E61" w:rsidRDefault="00EA5E61" w:rsidP="00EA5E61">
      <w:pPr>
        <w:spacing w:beforeAutospacing="1"/>
        <w:rPr>
          <w:rFonts w:ascii="Calibri" w:eastAsia="Calibri" w:hAnsi="Calibri" w:cs="Calibri"/>
          <w:b/>
          <w:bCs/>
          <w:color w:val="000000"/>
          <w:sz w:val="22"/>
          <w:lang w:val="fr-CA"/>
        </w:rPr>
      </w:pPr>
      <w:r w:rsidRPr="00EA5E61">
        <w:rPr>
          <w:rFonts w:ascii="Calibri" w:eastAsia="Calibri" w:hAnsi="Calibri" w:cs="Calibri"/>
          <w:b/>
          <w:bCs/>
          <w:color w:val="000000"/>
          <w:sz w:val="22"/>
          <w:lang w:val="fr-CA"/>
        </w:rPr>
        <w:t>Véronique Brunet</w:t>
      </w:r>
    </w:p>
    <w:p w14:paraId="60A02035" w14:textId="1ECA15F3"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Si on veut donner un aperçu comme du programme peut être des différentes composantes qui se retrouvent à l'intérieur du programme. Donc oui, c'est un programme surtout de lecture. </w:t>
      </w:r>
      <w:proofErr w:type="gramStart"/>
      <w:r w:rsidRPr="00E0251B">
        <w:rPr>
          <w:rFonts w:ascii="Calibri" w:eastAsia="Calibri" w:hAnsi="Calibri" w:cs="Calibri"/>
          <w:color w:val="000000"/>
          <w:sz w:val="22"/>
          <w:lang w:val="fr-CA"/>
        </w:rPr>
        <w:t>Par contre</w:t>
      </w:r>
      <w:proofErr w:type="gramEnd"/>
      <w:r w:rsidRPr="00E0251B">
        <w:rPr>
          <w:rFonts w:ascii="Calibri" w:eastAsia="Calibri" w:hAnsi="Calibri" w:cs="Calibri"/>
          <w:color w:val="000000"/>
          <w:sz w:val="22"/>
          <w:lang w:val="fr-CA"/>
        </w:rPr>
        <w:t xml:space="preserve">, </w:t>
      </w:r>
      <w:r w:rsidR="003845FA" w:rsidRPr="00E0251B">
        <w:rPr>
          <w:rFonts w:ascii="Calibri" w:eastAsia="Calibri" w:hAnsi="Calibri" w:cs="Calibri"/>
          <w:color w:val="000000"/>
          <w:sz w:val="22"/>
          <w:lang w:val="fr-CA"/>
        </w:rPr>
        <w:t>on ne voulait pas</w:t>
      </w:r>
      <w:r w:rsidRPr="00E0251B">
        <w:rPr>
          <w:rFonts w:ascii="Calibri" w:eastAsia="Calibri" w:hAnsi="Calibri" w:cs="Calibri"/>
          <w:color w:val="000000"/>
          <w:sz w:val="22"/>
          <w:lang w:val="fr-CA"/>
        </w:rPr>
        <w:t xml:space="preserve"> travailler en silo. Donc c'est certain qu'on on aborde également </w:t>
      </w:r>
      <w:r w:rsidR="003845FA" w:rsidRPr="00E0251B">
        <w:rPr>
          <w:rFonts w:ascii="Calibri" w:eastAsia="Calibri" w:hAnsi="Calibri" w:cs="Calibri"/>
          <w:color w:val="000000"/>
          <w:sz w:val="22"/>
          <w:lang w:val="fr-CA"/>
        </w:rPr>
        <w:t>les habiletés orales</w:t>
      </w:r>
      <w:r w:rsidRPr="00E0251B">
        <w:rPr>
          <w:rFonts w:ascii="Calibri" w:eastAsia="Calibri" w:hAnsi="Calibri" w:cs="Calibri"/>
          <w:color w:val="000000"/>
          <w:sz w:val="22"/>
          <w:lang w:val="fr-CA"/>
        </w:rPr>
        <w:t xml:space="preserve">, les habiletés fondamentales en lecture, puis il y a également une composante d'écriture qui sent être le focus ou la cible du programme, qui est également intégré. On l'a structuré en sept différentes composantes. On a la conscience phonologique et la conscience phonémique la connaissance de l'alphabet du système alphabétique, l'analyse des mots, la fluidité en lecture. On parle également du </w:t>
      </w:r>
      <w:r w:rsidRPr="00E0251B">
        <w:rPr>
          <w:rFonts w:ascii="Calibri" w:eastAsia="Calibri" w:hAnsi="Calibri" w:cs="Calibri"/>
          <w:color w:val="000000"/>
          <w:sz w:val="22"/>
          <w:lang w:val="fr-CA"/>
        </w:rPr>
        <w:lastRenderedPageBreak/>
        <w:t xml:space="preserve">soutien à la motivation en lecture de la conscience de l'écrit et du développement du langage. Et puis tout ça s'articule dans des fiches pédagogiques. On a également des fiches d'activité et des outils d'évaluation pour le personnel enseignant </w:t>
      </w:r>
    </w:p>
    <w:p w14:paraId="456F6585" w14:textId="77777777" w:rsidR="003845FA" w:rsidRPr="00E0251B" w:rsidRDefault="003845FA" w:rsidP="003845FA">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Chantal Mayer-Crittenden</w:t>
      </w:r>
    </w:p>
    <w:p w14:paraId="60A02037" w14:textId="1623BADC"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Et tout ceci se retrouve gratuitement en ligne. C'est ça </w:t>
      </w:r>
      <w:r w:rsidR="00EA5E61">
        <w:rPr>
          <w:rFonts w:ascii="Calibri" w:eastAsia="Calibri" w:hAnsi="Calibri" w:cs="Calibri"/>
          <w:color w:val="000000"/>
          <w:sz w:val="22"/>
          <w:lang w:val="fr-CA"/>
        </w:rPr>
        <w:t>?</w:t>
      </w:r>
    </w:p>
    <w:p w14:paraId="62C89818" w14:textId="77777777" w:rsidR="00EA5E61" w:rsidRPr="00EA5E61" w:rsidRDefault="00EA5E61" w:rsidP="00EA5E61">
      <w:pPr>
        <w:spacing w:beforeAutospacing="1"/>
        <w:rPr>
          <w:rFonts w:ascii="Calibri" w:eastAsia="Calibri" w:hAnsi="Calibri" w:cs="Calibri"/>
          <w:b/>
          <w:bCs/>
          <w:color w:val="000000"/>
          <w:sz w:val="22"/>
          <w:lang w:val="fr-CA"/>
        </w:rPr>
      </w:pPr>
      <w:r w:rsidRPr="00EA5E61">
        <w:rPr>
          <w:rFonts w:ascii="Calibri" w:eastAsia="Calibri" w:hAnsi="Calibri" w:cs="Calibri"/>
          <w:b/>
          <w:bCs/>
          <w:color w:val="000000"/>
          <w:sz w:val="22"/>
          <w:lang w:val="fr-CA"/>
        </w:rPr>
        <w:t>Véronique Brunet</w:t>
      </w:r>
    </w:p>
    <w:p w14:paraId="60A02039" w14:textId="759F3452"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Exactement. Tout ce que je viens de mentionner jusqu'à maintenant se retrouve en ligne dans les différentes sections du site. Donc c'est vraiment, c'est vraiment un travail de de deux ans, trois ans de rédaction là pour rédiger tous ces </w:t>
      </w:r>
      <w:r w:rsidR="00EA5E61" w:rsidRPr="00E0251B">
        <w:rPr>
          <w:rFonts w:ascii="Calibri" w:eastAsia="Calibri" w:hAnsi="Calibri" w:cs="Calibri"/>
          <w:color w:val="000000"/>
          <w:sz w:val="22"/>
          <w:lang w:val="fr-CA"/>
        </w:rPr>
        <w:t>documents-là</w:t>
      </w:r>
      <w:r w:rsidRPr="00E0251B">
        <w:rPr>
          <w:rFonts w:ascii="Calibri" w:eastAsia="Calibri" w:hAnsi="Calibri" w:cs="Calibri"/>
          <w:color w:val="000000"/>
          <w:sz w:val="22"/>
          <w:lang w:val="fr-CA"/>
        </w:rPr>
        <w:t xml:space="preserve">, puis s'assurer qu'il y a un alignement entre toutes ces choses. Là, je pense que c'est vraiment important de mentionner, on en a parlé, mais que c'est vraiment le travail de toute une équipe. Donc c'est un programme qui était conçu par des expertes et des experts qui se sont appuyés sur les recherches les plus récentes en lecture. Donc c'est, je pense que c'est vraiment important de le mentionner. C'est ce qui ce qui différencie aussi le programme. Puis on l'a également mis à l'essai sur le terrain à partir de la deuxième année de la rédaction, on est allé dans les 12 conseils scolaires de la province pour faire une mise à l'essai d'un échantillon du programme pour ensuite recueillir des données et des commentaires, puis apporter les ajustements nécessaires ou aux documents, puis au programme. Donc, le programme que vous voyez sur le site web aujourd'hui a été adapté en fonction des besoins du terrain </w:t>
      </w:r>
      <w:proofErr w:type="gramStart"/>
      <w:r w:rsidRPr="00E0251B">
        <w:rPr>
          <w:rFonts w:ascii="Calibri" w:eastAsia="Calibri" w:hAnsi="Calibri" w:cs="Calibri"/>
          <w:color w:val="000000"/>
          <w:sz w:val="22"/>
          <w:lang w:val="fr-CA"/>
        </w:rPr>
        <w:t>suite à</w:t>
      </w:r>
      <w:proofErr w:type="gramEnd"/>
      <w:r w:rsidRPr="00E0251B">
        <w:rPr>
          <w:rFonts w:ascii="Calibri" w:eastAsia="Calibri" w:hAnsi="Calibri" w:cs="Calibri"/>
          <w:color w:val="000000"/>
          <w:sz w:val="22"/>
          <w:lang w:val="fr-CA"/>
        </w:rPr>
        <w:t xml:space="preserve"> toute cette mise à l'essai là qu'on a mis en place, </w:t>
      </w:r>
    </w:p>
    <w:p w14:paraId="650AB903" w14:textId="77777777" w:rsidR="003845FA" w:rsidRPr="00E0251B" w:rsidRDefault="003845FA" w:rsidP="003845FA">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Chantal Mayer-Crittenden</w:t>
      </w:r>
    </w:p>
    <w:p w14:paraId="60A0203B"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Mais c'est vraiment, vraiment exceptionnel. Puis pour l'auditoire, oui, ou assez plein, c'est un </w:t>
      </w:r>
      <w:proofErr w:type="spellStart"/>
      <w:r w:rsidRPr="00E0251B">
        <w:rPr>
          <w:rFonts w:ascii="Calibri" w:eastAsia="Calibri" w:hAnsi="Calibri" w:cs="Calibri"/>
          <w:color w:val="000000"/>
          <w:sz w:val="22"/>
          <w:lang w:val="fr-CA"/>
        </w:rPr>
        <w:t>balado</w:t>
      </w:r>
      <w:proofErr w:type="spellEnd"/>
      <w:r w:rsidRPr="00E0251B">
        <w:rPr>
          <w:rFonts w:ascii="Calibri" w:eastAsia="Calibri" w:hAnsi="Calibri" w:cs="Calibri"/>
          <w:color w:val="000000"/>
          <w:sz w:val="22"/>
          <w:lang w:val="fr-CA"/>
        </w:rPr>
        <w:t xml:space="preserve">, surtout pour les orthophonistes. On va se rendre là </w:t>
      </w:r>
      <w:proofErr w:type="spellStart"/>
      <w:r w:rsidRPr="00E0251B">
        <w:rPr>
          <w:rFonts w:ascii="Calibri" w:eastAsia="Calibri" w:hAnsi="Calibri" w:cs="Calibri"/>
          <w:color w:val="000000"/>
          <w:sz w:val="22"/>
          <w:lang w:val="fr-CA"/>
        </w:rPr>
        <w:t>là</w:t>
      </w:r>
      <w:proofErr w:type="spellEnd"/>
      <w:r w:rsidRPr="00E0251B">
        <w:rPr>
          <w:rFonts w:ascii="Calibri" w:eastAsia="Calibri" w:hAnsi="Calibri" w:cs="Calibri"/>
          <w:color w:val="000000"/>
          <w:sz w:val="22"/>
          <w:lang w:val="fr-CA"/>
        </w:rPr>
        <w:t xml:space="preserve">, je vous promets avec qui va </w:t>
      </w:r>
      <w:proofErr w:type="spellStart"/>
      <w:r w:rsidRPr="00E0251B">
        <w:rPr>
          <w:rFonts w:ascii="Calibri" w:eastAsia="Calibri" w:hAnsi="Calibri" w:cs="Calibri"/>
          <w:color w:val="000000"/>
          <w:sz w:val="22"/>
          <w:lang w:val="fr-CA"/>
        </w:rPr>
        <w:t>va</w:t>
      </w:r>
      <w:proofErr w:type="spellEnd"/>
      <w:r w:rsidRPr="00E0251B">
        <w:rPr>
          <w:rFonts w:ascii="Calibri" w:eastAsia="Calibri" w:hAnsi="Calibri" w:cs="Calibri"/>
          <w:color w:val="000000"/>
          <w:sz w:val="22"/>
          <w:lang w:val="fr-CA"/>
        </w:rPr>
        <w:t xml:space="preserve"> nous expliquer son rôle dans ce projet très prochainement, est ce que tu voulais ajouter. Autre chose, Véronique, je sais qu'on avait parlé un petit peu de cette culture d'apprentissage. Je voulais élaborer </w:t>
      </w:r>
      <w:proofErr w:type="spellStart"/>
      <w:r w:rsidRPr="00E0251B">
        <w:rPr>
          <w:rFonts w:ascii="Calibri" w:eastAsia="Calibri" w:hAnsi="Calibri" w:cs="Calibri"/>
          <w:color w:val="000000"/>
          <w:sz w:val="22"/>
          <w:lang w:val="fr-CA"/>
        </w:rPr>
        <w:t>là dessus</w:t>
      </w:r>
      <w:proofErr w:type="spellEnd"/>
      <w:r w:rsidRPr="00E0251B">
        <w:rPr>
          <w:rFonts w:ascii="Calibri" w:eastAsia="Calibri" w:hAnsi="Calibri" w:cs="Calibri"/>
          <w:color w:val="000000"/>
          <w:sz w:val="22"/>
          <w:lang w:val="fr-CA"/>
        </w:rPr>
        <w:t xml:space="preserve"> un petit peu. </w:t>
      </w:r>
    </w:p>
    <w:p w14:paraId="7A269F9C" w14:textId="77777777" w:rsidR="00EA5E61" w:rsidRPr="00EA5E61" w:rsidRDefault="00EA5E61" w:rsidP="00EA5E61">
      <w:pPr>
        <w:spacing w:beforeAutospacing="1"/>
        <w:rPr>
          <w:rFonts w:ascii="Calibri" w:eastAsia="Calibri" w:hAnsi="Calibri" w:cs="Calibri"/>
          <w:b/>
          <w:bCs/>
          <w:color w:val="000000"/>
          <w:sz w:val="22"/>
          <w:lang w:val="fr-CA"/>
        </w:rPr>
      </w:pPr>
      <w:r w:rsidRPr="00EA5E61">
        <w:rPr>
          <w:rFonts w:ascii="Calibri" w:eastAsia="Calibri" w:hAnsi="Calibri" w:cs="Calibri"/>
          <w:b/>
          <w:bCs/>
          <w:color w:val="000000"/>
          <w:sz w:val="22"/>
          <w:lang w:val="fr-CA"/>
        </w:rPr>
        <w:t>Véronique Brunet</w:t>
      </w:r>
    </w:p>
    <w:p w14:paraId="60A0203D" w14:textId="4485CD81"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Je pense que Caroline va </w:t>
      </w:r>
      <w:r w:rsidR="00EA5E61" w:rsidRPr="00E0251B">
        <w:rPr>
          <w:rFonts w:ascii="Calibri" w:eastAsia="Calibri" w:hAnsi="Calibri" w:cs="Calibri"/>
          <w:color w:val="000000"/>
          <w:sz w:val="22"/>
          <w:lang w:val="fr-CA"/>
        </w:rPr>
        <w:t>peut-être</w:t>
      </w:r>
      <w:r w:rsidRPr="00E0251B">
        <w:rPr>
          <w:rFonts w:ascii="Calibri" w:eastAsia="Calibri" w:hAnsi="Calibri" w:cs="Calibri"/>
          <w:color w:val="000000"/>
          <w:sz w:val="22"/>
          <w:lang w:val="fr-CA"/>
        </w:rPr>
        <w:t xml:space="preserve"> nous en parler davantage dans la suite des choses</w:t>
      </w:r>
      <w:r w:rsidR="00970CE8">
        <w:rPr>
          <w:rFonts w:ascii="Calibri" w:eastAsia="Calibri" w:hAnsi="Calibri" w:cs="Calibri"/>
          <w:color w:val="000000"/>
          <w:sz w:val="22"/>
          <w:lang w:val="fr-CA"/>
        </w:rPr>
        <w:t>.</w:t>
      </w:r>
    </w:p>
    <w:p w14:paraId="60A02040"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4 (</w:t>
      </w:r>
      <w:hyperlink r:id="rId10" w:history="1">
        <w:r w:rsidR="00A77B3E" w:rsidRPr="00E0251B">
          <w:rPr>
            <w:rFonts w:ascii="Calibri" w:eastAsia="Calibri" w:hAnsi="Calibri" w:cs="Calibri"/>
            <w:color w:val="0000FF"/>
            <w:sz w:val="22"/>
            <w:u w:val="single"/>
            <w:lang w:val="fr-CA"/>
          </w:rPr>
          <w:t>10:23</w:t>
        </w:r>
      </w:hyperlink>
      <w:r w:rsidRPr="00E0251B">
        <w:rPr>
          <w:rFonts w:ascii="Calibri" w:eastAsia="Calibri" w:hAnsi="Calibri" w:cs="Calibri"/>
          <w:color w:val="000000"/>
          <w:sz w:val="22"/>
          <w:lang w:val="fr-CA"/>
        </w:rPr>
        <w:t>):</w:t>
      </w:r>
    </w:p>
    <w:p w14:paraId="60A02041" w14:textId="6ECC078B"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Merci, Chantal. Mais merci, Véronique de nous avoir présenté cette </w:t>
      </w:r>
      <w:r w:rsidR="00EA5E61" w:rsidRPr="00E0251B">
        <w:rPr>
          <w:rFonts w:ascii="Calibri" w:eastAsia="Calibri" w:hAnsi="Calibri" w:cs="Calibri"/>
          <w:color w:val="000000"/>
          <w:sz w:val="22"/>
          <w:lang w:val="fr-CA"/>
        </w:rPr>
        <w:t>structure-là</w:t>
      </w:r>
      <w:r w:rsidRPr="00E0251B">
        <w:rPr>
          <w:rFonts w:ascii="Calibri" w:eastAsia="Calibri" w:hAnsi="Calibri" w:cs="Calibri"/>
          <w:color w:val="000000"/>
          <w:sz w:val="22"/>
          <w:lang w:val="fr-CA"/>
        </w:rPr>
        <w:t xml:space="preserve">. Pis, qu'est ce qui compose finalement le programme? Lire un jour, lire toujours, tu disais Chantal, qui allait avoir une bonne section pour les orthophonistes, mais vous avez sûrement entendu parler du rapport. Le droit de lire qui a été publié par la commission ontarienne des droits de la personne en 2022, mais le programme lire un jour, lire toujours pas s'inspire ou il s'inspire, mais non seulement ça, mais il a été créé dans la mouvance de la publication de ce rapport. Alors lorsque ça a été, c'est sorti, il y a un nombre, certains de conclusions et de recommandations qui ont été publiés et sur lesquels nous avons pris l'appui pour développer le programme d'enseignement de la lecture les jours, il y a toujours en fait, comme vous le savez, l'enquête s'est attardée, entre autres, aux compétences en lecture, des mots et des compétences initiales en lecture connexe. </w:t>
      </w:r>
    </w:p>
    <w:p w14:paraId="60A02042"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4 (</w:t>
      </w:r>
      <w:hyperlink r:id="rId11" w:history="1">
        <w:r w:rsidR="00A77B3E" w:rsidRPr="00E0251B">
          <w:rPr>
            <w:rFonts w:ascii="Calibri" w:eastAsia="Calibri" w:hAnsi="Calibri" w:cs="Calibri"/>
            <w:color w:val="0000FF"/>
            <w:sz w:val="22"/>
            <w:u w:val="single"/>
            <w:lang w:val="fr-CA"/>
          </w:rPr>
          <w:t>11:20</w:t>
        </w:r>
      </w:hyperlink>
      <w:r w:rsidRPr="00E0251B">
        <w:rPr>
          <w:rFonts w:ascii="Calibri" w:eastAsia="Calibri" w:hAnsi="Calibri" w:cs="Calibri"/>
          <w:color w:val="000000"/>
          <w:sz w:val="22"/>
          <w:lang w:val="fr-CA"/>
        </w:rPr>
        <w:t>):</w:t>
      </w:r>
    </w:p>
    <w:p w14:paraId="60A02043"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lastRenderedPageBreak/>
        <w:t xml:space="preserve">Alors, par exemple, l'importance d'enseigner explicitement la conscience phonologique les correspondances graphème phonème, la lecture de mots et la fluidité. Alors ça, ce sont toutes des composantes qu'on va retrouver dans le programme d'enseignement. Lire un jour, lire toujours aussi dans les fondements du programme, je pense, c'est important d'en parler pour bien se situer où les ressources ont été développées aussi, pour revenir un peu au fondement de notre programme. Alors certains principes nous ont tenu beaucoup à cœur et ont tenu à cœur à nos rédacteurs lorsqu'ils ont fait la rédaction des différentes fiches, notamment tout le principe des approches plurilingue. Vous le savez, la population scolaire des écoles de langue française s'est beaucoup diversifiée au fil des ans. Et c'est mettant un peu synonyme, on pourrait dire de diversité d'hétérogénéité. Donc on ne peut pas passer l'enseignement aujourd'hui. De la même façon qu'on pensait, par exemple, il y a 10 ans, on doit vraiment faire appel aux différents répertoires linguistiques des élèves qui sont avec nous. </w:t>
      </w:r>
    </w:p>
    <w:p w14:paraId="60A02044"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4 (</w:t>
      </w:r>
      <w:hyperlink r:id="rId12" w:history="1">
        <w:r w:rsidR="00A77B3E" w:rsidRPr="00E0251B">
          <w:rPr>
            <w:rFonts w:ascii="Calibri" w:eastAsia="Calibri" w:hAnsi="Calibri" w:cs="Calibri"/>
            <w:color w:val="0000FF"/>
            <w:sz w:val="22"/>
            <w:u w:val="single"/>
            <w:lang w:val="fr-CA"/>
          </w:rPr>
          <w:t>12:27</w:t>
        </w:r>
      </w:hyperlink>
      <w:r w:rsidRPr="00E0251B">
        <w:rPr>
          <w:rFonts w:ascii="Calibri" w:eastAsia="Calibri" w:hAnsi="Calibri" w:cs="Calibri"/>
          <w:color w:val="000000"/>
          <w:sz w:val="22"/>
          <w:lang w:val="fr-CA"/>
        </w:rPr>
        <w:t>):</w:t>
      </w:r>
    </w:p>
    <w:p w14:paraId="60A02045"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Donc ça implique notamment un changement de pratique pédagogique. Alors on s'est basé sur l'expertise de nos chercheurs et aussi les recherches qui ont été menées sur le plurilinguisme des élèves pour le considérer dans le dispositif enseignement, apprentissage qui a été mis en œuvre dans lire un jour, lire toujours dans plusieurs des activités, font valoir les différents répertoires phonologiques des élèves, on les met à profit, on s'assure de bien comprendre d'</w:t>
      </w:r>
      <w:proofErr w:type="spellStart"/>
      <w:r w:rsidRPr="00E0251B">
        <w:rPr>
          <w:rFonts w:ascii="Calibri" w:eastAsia="Calibri" w:hAnsi="Calibri" w:cs="Calibri"/>
          <w:color w:val="000000"/>
          <w:sz w:val="22"/>
          <w:lang w:val="fr-CA"/>
        </w:rPr>
        <w:t>ou</w:t>
      </w:r>
      <w:proofErr w:type="spellEnd"/>
      <w:r w:rsidRPr="00E0251B">
        <w:rPr>
          <w:rFonts w:ascii="Calibri" w:eastAsia="Calibri" w:hAnsi="Calibri" w:cs="Calibri"/>
          <w:color w:val="000000"/>
          <w:sz w:val="22"/>
          <w:lang w:val="fr-CA"/>
        </w:rPr>
        <w:t xml:space="preserve"> </w:t>
      </w:r>
      <w:proofErr w:type="spellStart"/>
      <w:r w:rsidRPr="00E0251B">
        <w:rPr>
          <w:rFonts w:ascii="Calibri" w:eastAsia="Calibri" w:hAnsi="Calibri" w:cs="Calibri"/>
          <w:color w:val="000000"/>
          <w:sz w:val="22"/>
          <w:lang w:val="fr-CA"/>
        </w:rPr>
        <w:t>part</w:t>
      </w:r>
      <w:proofErr w:type="spellEnd"/>
      <w:r w:rsidRPr="00E0251B">
        <w:rPr>
          <w:rFonts w:ascii="Calibri" w:eastAsia="Calibri" w:hAnsi="Calibri" w:cs="Calibri"/>
          <w:color w:val="000000"/>
          <w:sz w:val="22"/>
          <w:lang w:val="fr-CA"/>
        </w:rPr>
        <w:t xml:space="preserve"> l'élève pour pouvoir l'appuyer le plus possible dans sa démarche. Donc, vous allez voir, entre autres choses, dans les jours, lire toujours oui, des niveaux scolaires ont été attribués aux différentes fiches, mais c'est considéré. Puis même </w:t>
      </w:r>
      <w:proofErr w:type="gramStart"/>
      <w:r w:rsidRPr="00E0251B">
        <w:rPr>
          <w:rFonts w:ascii="Calibri" w:eastAsia="Calibri" w:hAnsi="Calibri" w:cs="Calibri"/>
          <w:color w:val="000000"/>
          <w:sz w:val="22"/>
          <w:lang w:val="fr-CA"/>
        </w:rPr>
        <w:t>des fois</w:t>
      </w:r>
      <w:proofErr w:type="gramEnd"/>
      <w:r w:rsidRPr="00E0251B">
        <w:rPr>
          <w:rFonts w:ascii="Calibri" w:eastAsia="Calibri" w:hAnsi="Calibri" w:cs="Calibri"/>
          <w:color w:val="000000"/>
          <w:sz w:val="22"/>
          <w:lang w:val="fr-CA"/>
        </w:rPr>
        <w:t xml:space="preserve"> on regarde les fiches pédagogiques, ça dit première année, deuxième année, on sait </w:t>
      </w:r>
      <w:proofErr w:type="gramStart"/>
      <w:r w:rsidRPr="00E0251B">
        <w:rPr>
          <w:rFonts w:ascii="Calibri" w:eastAsia="Calibri" w:hAnsi="Calibri" w:cs="Calibri"/>
          <w:color w:val="000000"/>
          <w:sz w:val="22"/>
          <w:lang w:val="fr-CA"/>
        </w:rPr>
        <w:t>que en</w:t>
      </w:r>
      <w:proofErr w:type="gramEnd"/>
      <w:r w:rsidRPr="00E0251B">
        <w:rPr>
          <w:rFonts w:ascii="Calibri" w:eastAsia="Calibri" w:hAnsi="Calibri" w:cs="Calibri"/>
          <w:color w:val="000000"/>
          <w:sz w:val="22"/>
          <w:lang w:val="fr-CA"/>
        </w:rPr>
        <w:t xml:space="preserve"> fonction des élèves qui sont devant nous, le développement va être différent. Et par exemple, pour un élève dans la langue maternelle n'est pas le français, par exemple, </w:t>
      </w:r>
      <w:proofErr w:type="spellStart"/>
      <w:r w:rsidRPr="00E0251B">
        <w:rPr>
          <w:rFonts w:ascii="Calibri" w:eastAsia="Calibri" w:hAnsi="Calibri" w:cs="Calibri"/>
          <w:color w:val="000000"/>
          <w:sz w:val="22"/>
          <w:lang w:val="fr-CA"/>
        </w:rPr>
        <w:t>peut être</w:t>
      </w:r>
      <w:proofErr w:type="spellEnd"/>
      <w:r w:rsidRPr="00E0251B">
        <w:rPr>
          <w:rFonts w:ascii="Calibri" w:eastAsia="Calibri" w:hAnsi="Calibri" w:cs="Calibri"/>
          <w:color w:val="000000"/>
          <w:sz w:val="22"/>
          <w:lang w:val="fr-CA"/>
        </w:rPr>
        <w:t xml:space="preserve"> qu'il va, il va y avoir un besoin de prendre un peu plus de temps pour développer le répertoire lexical. </w:t>
      </w:r>
    </w:p>
    <w:p w14:paraId="60A02046"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4 (</w:t>
      </w:r>
      <w:hyperlink r:id="rId13" w:history="1">
        <w:r w:rsidR="00A77B3E" w:rsidRPr="00E0251B">
          <w:rPr>
            <w:rFonts w:ascii="Calibri" w:eastAsia="Calibri" w:hAnsi="Calibri" w:cs="Calibri"/>
            <w:color w:val="0000FF"/>
            <w:sz w:val="22"/>
            <w:u w:val="single"/>
            <w:lang w:val="fr-CA"/>
          </w:rPr>
          <w:t>13:35</w:t>
        </w:r>
      </w:hyperlink>
      <w:r w:rsidRPr="00E0251B">
        <w:rPr>
          <w:rFonts w:ascii="Calibri" w:eastAsia="Calibri" w:hAnsi="Calibri" w:cs="Calibri"/>
          <w:color w:val="000000"/>
          <w:sz w:val="22"/>
          <w:lang w:val="fr-CA"/>
        </w:rPr>
        <w:t>):</w:t>
      </w:r>
    </w:p>
    <w:p w14:paraId="60A02047" w14:textId="723AE950"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Et c'est correct. Ça, on le considère dans les fiches pédagogiques, les fiches d'activité de lire un jour parmi les autres approches stratégies qui nous ont tenu beaucoup à cœur. Bien entendu, il y a la conception universelle de l'apprentissage et la différenciation pédagogique. Alors dans cette vision d'être en cohérence avec l'exclusivité, une vision très plurielle de la francophonie, ce qu'on a fait en sorte, c'est qu'on a rendu vivant finalement la conception universelle d'apprentissage parce que la planification s'est faite en amont. Donc on a vraiment anticipé les besoins de diversité de notre clientèle, leur diversité des besoins d'apprentissage. Finalement. Donc vous allez voir de la différenciation aussi pédagogique qui a été mis en œuvre en fonction des besoins et observés. Donc, et en mettant à ls laisser ces </w:t>
      </w:r>
      <w:r w:rsidR="00970CE8" w:rsidRPr="00E0251B">
        <w:rPr>
          <w:rFonts w:ascii="Calibri" w:eastAsia="Calibri" w:hAnsi="Calibri" w:cs="Calibri"/>
          <w:color w:val="000000"/>
          <w:sz w:val="22"/>
          <w:lang w:val="fr-CA"/>
        </w:rPr>
        <w:t>fiches-là</w:t>
      </w:r>
      <w:r w:rsidRPr="00E0251B">
        <w:rPr>
          <w:rFonts w:ascii="Calibri" w:eastAsia="Calibri" w:hAnsi="Calibri" w:cs="Calibri"/>
          <w:color w:val="000000"/>
          <w:sz w:val="22"/>
          <w:lang w:val="fr-CA"/>
        </w:rPr>
        <w:t xml:space="preserve">, on a pu vraiment voir à quel point c'était non seulement essentiel, mais vraiment mis à profit dans plusieurs enseignants par la suite. Et enseignants nous ont dit moi telle activité. Je l'ai faite de telle façon parce que mes élèves ne répondaient pas lorsque à cette approche ou à </w:t>
      </w:r>
      <w:r w:rsidR="00970CE8" w:rsidRPr="00E0251B">
        <w:rPr>
          <w:rFonts w:ascii="Calibri" w:eastAsia="Calibri" w:hAnsi="Calibri" w:cs="Calibri"/>
          <w:color w:val="000000"/>
          <w:sz w:val="22"/>
          <w:lang w:val="fr-CA"/>
        </w:rPr>
        <w:t>ce certain type</w:t>
      </w:r>
      <w:r w:rsidRPr="00E0251B">
        <w:rPr>
          <w:rFonts w:ascii="Calibri" w:eastAsia="Calibri" w:hAnsi="Calibri" w:cs="Calibri"/>
          <w:color w:val="000000"/>
          <w:sz w:val="22"/>
          <w:lang w:val="fr-CA"/>
        </w:rPr>
        <w:t xml:space="preserve"> de stratégie. Donc on a vraiment essayé de fournir le plus possible des repères très clairs pour soutenir les décisions pédagogiques, puis vous le voyez tout au long des fiches là, on se base beaucoup sur le jugement professionnel de l'enseignant qui est en train de les mettre à profit pour favoriser le meilleur renseignement de la lecture, puis apprentissage chez tous les élèves. </w:t>
      </w:r>
    </w:p>
    <w:p w14:paraId="0656F95B" w14:textId="77777777" w:rsidR="00970CE8" w:rsidRPr="00E0251B" w:rsidRDefault="00970CE8" w:rsidP="00970CE8">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Chantal Mayer-Crittenden</w:t>
      </w:r>
    </w:p>
    <w:p w14:paraId="60A02049" w14:textId="0488B65C"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Je pense, c'est ça qui est le mot clé, le jugement professionnel, parce que comme tu l'as indiqué, il y a énormément de diversité dans les salles de classe là, surtout aujourd'hui. Et il y a beaucoup de diversité aussi au sein de la province. Donc on ne retrouve pas les mêmes écoles nécessairement ou la même </w:t>
      </w:r>
      <w:r w:rsidRPr="00E0251B">
        <w:rPr>
          <w:rFonts w:ascii="Calibri" w:eastAsia="Calibri" w:hAnsi="Calibri" w:cs="Calibri"/>
          <w:color w:val="000000"/>
          <w:sz w:val="22"/>
          <w:lang w:val="fr-CA"/>
        </w:rPr>
        <w:lastRenderedPageBreak/>
        <w:t xml:space="preserve">démographie si on veut au nord de l'Ontario versus au sud, au centre à l'ouest, à l'est. Et il y a beaucoup, beaucoup diversité au sein de la même province au sein même des mêmes quartiers des mêmes villes. Donc c'est vraiment, vous avez vraiment pensé à tout et vous avez parlé de conception universelle. Vous avez parlé de la différenciation pédagogique de l'exclusivité, les fondements du rapport droit de lire. Vous avez pensé à cet aspect de diversité culturelle, le multilinguisme plurilinguisme alors c et je peux juste m'imaginer les discussions que vous avez eu autour de vos tables ou de vos rencontres virtuelles. Ça doit avoir été très riche et plusieurs décisions ont dû été prises pour faire en sorte à un moment donné, il faut quand même arriver à un produit final qui tente de plaire à toutes et à tous. Mais encore, je reviens sur cet </w:t>
      </w:r>
      <w:r w:rsidR="00970CE8" w:rsidRPr="00E0251B">
        <w:rPr>
          <w:rFonts w:ascii="Calibri" w:eastAsia="Calibri" w:hAnsi="Calibri" w:cs="Calibri"/>
          <w:color w:val="000000"/>
          <w:sz w:val="22"/>
          <w:lang w:val="fr-CA"/>
        </w:rPr>
        <w:t>aspect-là</w:t>
      </w:r>
      <w:r w:rsidRPr="00E0251B">
        <w:rPr>
          <w:rFonts w:ascii="Calibri" w:eastAsia="Calibri" w:hAnsi="Calibri" w:cs="Calibri"/>
          <w:color w:val="000000"/>
          <w:sz w:val="22"/>
          <w:lang w:val="fr-CA"/>
        </w:rPr>
        <w:t xml:space="preserve"> que le jugement professionnel de l'enseignant ou l'enseignant, c'est ça qui qui vient faire en sorte que ce </w:t>
      </w:r>
      <w:r w:rsidR="00970CE8" w:rsidRPr="00E0251B">
        <w:rPr>
          <w:rFonts w:ascii="Calibri" w:eastAsia="Calibri" w:hAnsi="Calibri" w:cs="Calibri"/>
          <w:color w:val="000000"/>
          <w:sz w:val="22"/>
          <w:lang w:val="fr-CA"/>
        </w:rPr>
        <w:t>programme-là</w:t>
      </w:r>
      <w:r w:rsidRPr="00E0251B">
        <w:rPr>
          <w:rFonts w:ascii="Calibri" w:eastAsia="Calibri" w:hAnsi="Calibri" w:cs="Calibri"/>
          <w:color w:val="000000"/>
          <w:sz w:val="22"/>
          <w:lang w:val="fr-CA"/>
        </w:rPr>
        <w:t xml:space="preserve"> peut être utilisé avec efficacité dans à peu près </w:t>
      </w:r>
      <w:r w:rsidR="00970CE8" w:rsidRPr="00E0251B">
        <w:rPr>
          <w:rFonts w:ascii="Calibri" w:eastAsia="Calibri" w:hAnsi="Calibri" w:cs="Calibri"/>
          <w:color w:val="000000"/>
          <w:sz w:val="22"/>
          <w:lang w:val="fr-CA"/>
        </w:rPr>
        <w:t>n’importe</w:t>
      </w:r>
      <w:r w:rsidRPr="00E0251B">
        <w:rPr>
          <w:rFonts w:ascii="Calibri" w:eastAsia="Calibri" w:hAnsi="Calibri" w:cs="Calibri"/>
          <w:color w:val="000000"/>
          <w:sz w:val="22"/>
          <w:lang w:val="fr-CA"/>
        </w:rPr>
        <w:t xml:space="preserve"> </w:t>
      </w:r>
      <w:proofErr w:type="gramStart"/>
      <w:r w:rsidRPr="00E0251B">
        <w:rPr>
          <w:rFonts w:ascii="Calibri" w:eastAsia="Calibri" w:hAnsi="Calibri" w:cs="Calibri"/>
          <w:color w:val="000000"/>
          <w:sz w:val="22"/>
          <w:lang w:val="fr-CA"/>
        </w:rPr>
        <w:t>quel salle</w:t>
      </w:r>
      <w:proofErr w:type="gramEnd"/>
      <w:r w:rsidRPr="00E0251B">
        <w:rPr>
          <w:rFonts w:ascii="Calibri" w:eastAsia="Calibri" w:hAnsi="Calibri" w:cs="Calibri"/>
          <w:color w:val="000000"/>
          <w:sz w:val="22"/>
          <w:lang w:val="fr-CA"/>
        </w:rPr>
        <w:t xml:space="preserve"> de classe là si on veut en Ontario. Donc </w:t>
      </w:r>
    </w:p>
    <w:p w14:paraId="60A0204A"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4 (</w:t>
      </w:r>
      <w:hyperlink r:id="rId14" w:history="1">
        <w:r w:rsidR="00A77B3E" w:rsidRPr="00E0251B">
          <w:rPr>
            <w:rFonts w:ascii="Calibri" w:eastAsia="Calibri" w:hAnsi="Calibri" w:cs="Calibri"/>
            <w:color w:val="0000FF"/>
            <w:sz w:val="22"/>
            <w:u w:val="single"/>
            <w:lang w:val="fr-CA"/>
          </w:rPr>
          <w:t>16:48</w:t>
        </w:r>
      </w:hyperlink>
      <w:r w:rsidRPr="00E0251B">
        <w:rPr>
          <w:rFonts w:ascii="Calibri" w:eastAsia="Calibri" w:hAnsi="Calibri" w:cs="Calibri"/>
          <w:color w:val="000000"/>
          <w:sz w:val="22"/>
          <w:lang w:val="fr-CA"/>
        </w:rPr>
        <w:t>):</w:t>
      </w:r>
    </w:p>
    <w:p w14:paraId="60A0204B"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C'est tellement vrai. Ce que tu dis là, Chantal, parce que nous c'était vraiment d'une importance capitale que le programme le produit, finalement qu'on offrait, puisse être utilisé dans tous les coins de l'Ontario, peu importe les réalités de la salle de classe, puis que ça corresponde aussi à la réalité qui est super diversifiée des élèves. Donc on ne voulait pas que ça soit juste des beaux principes qu'on met en avant dans notre programme. Vraiment, il fallait pour nous que ça puisse être concrétisé à l'intérieur des fiches de la démarche qu'on propose des activités et </w:t>
      </w:r>
    </w:p>
    <w:p w14:paraId="4F4A18E3" w14:textId="77777777" w:rsidR="00970CE8" w:rsidRPr="00E0251B" w:rsidRDefault="00970CE8" w:rsidP="00970CE8">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Chantal Mayer-Crittenden</w:t>
      </w:r>
    </w:p>
    <w:p w14:paraId="60A0204D" w14:textId="27BD9451"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Le fait </w:t>
      </w:r>
      <w:r w:rsidR="00970CE8" w:rsidRPr="00E0251B">
        <w:rPr>
          <w:rFonts w:ascii="Calibri" w:eastAsia="Calibri" w:hAnsi="Calibri" w:cs="Calibri"/>
          <w:color w:val="000000"/>
          <w:sz w:val="22"/>
          <w:lang w:val="fr-CA"/>
        </w:rPr>
        <w:t>qu’excusez</w:t>
      </w:r>
      <w:r w:rsidRPr="00E0251B">
        <w:rPr>
          <w:rFonts w:ascii="Calibri" w:eastAsia="Calibri" w:hAnsi="Calibri" w:cs="Calibri"/>
          <w:color w:val="000000"/>
          <w:sz w:val="22"/>
          <w:lang w:val="fr-CA"/>
        </w:rPr>
        <w:t xml:space="preserve"> que vous avez vous avez mis à l'essai, si vous l'avez essayé, est ce que ça fonctionne, ce qu'on propose. Donc je pense que c aussi, c'est important à retenir. Donc, désolé, j'étais couper la parole. </w:t>
      </w:r>
    </w:p>
    <w:p w14:paraId="60A0204E"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4 (</w:t>
      </w:r>
      <w:hyperlink r:id="rId15" w:history="1">
        <w:r w:rsidR="00A77B3E" w:rsidRPr="00E0251B">
          <w:rPr>
            <w:rFonts w:ascii="Calibri" w:eastAsia="Calibri" w:hAnsi="Calibri" w:cs="Calibri"/>
            <w:color w:val="0000FF"/>
            <w:sz w:val="22"/>
            <w:u w:val="single"/>
            <w:lang w:val="fr-CA"/>
          </w:rPr>
          <w:t>17:33</w:t>
        </w:r>
      </w:hyperlink>
      <w:r w:rsidRPr="00E0251B">
        <w:rPr>
          <w:rFonts w:ascii="Calibri" w:eastAsia="Calibri" w:hAnsi="Calibri" w:cs="Calibri"/>
          <w:color w:val="000000"/>
          <w:sz w:val="22"/>
          <w:lang w:val="fr-CA"/>
        </w:rPr>
        <w:t>):</w:t>
      </w:r>
    </w:p>
    <w:p w14:paraId="60A0204F" w14:textId="4A99B1FB"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Oh non, pas du tout, mais tout à fait, on voulait voir, on voulait avoir l'avis des gens qui étaient en salle de classe et qui nous disent est ce que ça se fait. </w:t>
      </w:r>
      <w:r w:rsidR="00970CE8" w:rsidRPr="00E0251B">
        <w:rPr>
          <w:rFonts w:ascii="Calibri" w:eastAsia="Calibri" w:hAnsi="Calibri" w:cs="Calibri"/>
          <w:color w:val="000000"/>
          <w:sz w:val="22"/>
          <w:lang w:val="fr-CA"/>
        </w:rPr>
        <w:t>Est-ce</w:t>
      </w:r>
      <w:r w:rsidRPr="00E0251B">
        <w:rPr>
          <w:rFonts w:ascii="Calibri" w:eastAsia="Calibri" w:hAnsi="Calibri" w:cs="Calibri"/>
          <w:color w:val="000000"/>
          <w:sz w:val="22"/>
          <w:lang w:val="fr-CA"/>
        </w:rPr>
        <w:t xml:space="preserve"> que ça se fait dans le temps est ce que ça se fait, selon les modalités qu'on l'a prévu, est ce qu'il y a des éléments qui ont été oubliés au moins considérés et tout ça, la rétroaction, elle a été tellement riche. Ça nous a permis de revenir. Dans certains cas, revenir à la table à dessin, c'est à dire, ok, on va l'adapter un petit peu, puis dans d'autres cas de confirmer qu'on était sur la bonne voie. Et sur ça aussi, on parlait tout à l'heure des recommandations du rapport, le droit de lire, il y avait cette idée d'être aligné avec la recherche. Et ça a été aussi un point focal que de s'assurer qu'on est aligné avec les plus récentes recherches en éducation. Et c'est pour ça, entre autres, qu'on s'est inspiré d'un cadre conceptuel qui était très clair. Donc celui donc le modèle de Duke Wright soit la vision active de la lecture. Donc, dans ce </w:t>
      </w:r>
      <w:r w:rsidR="00970CE8" w:rsidRPr="00E0251B">
        <w:rPr>
          <w:rFonts w:ascii="Calibri" w:eastAsia="Calibri" w:hAnsi="Calibri" w:cs="Calibri"/>
          <w:color w:val="000000"/>
          <w:sz w:val="22"/>
          <w:lang w:val="fr-CA"/>
        </w:rPr>
        <w:t>modèle-là</w:t>
      </w:r>
      <w:r w:rsidRPr="00E0251B">
        <w:rPr>
          <w:rFonts w:ascii="Calibri" w:eastAsia="Calibri" w:hAnsi="Calibri" w:cs="Calibri"/>
          <w:color w:val="000000"/>
          <w:sz w:val="22"/>
          <w:lang w:val="fr-CA"/>
        </w:rPr>
        <w:t xml:space="preserve">, pour </w:t>
      </w:r>
      <w:proofErr w:type="gramStart"/>
      <w:r w:rsidRPr="00E0251B">
        <w:rPr>
          <w:rFonts w:ascii="Calibri" w:eastAsia="Calibri" w:hAnsi="Calibri" w:cs="Calibri"/>
          <w:color w:val="000000"/>
          <w:sz w:val="22"/>
          <w:lang w:val="fr-CA"/>
        </w:rPr>
        <w:t>qu'on le définissent</w:t>
      </w:r>
      <w:proofErr w:type="gramEnd"/>
      <w:r w:rsidRPr="00E0251B">
        <w:rPr>
          <w:rFonts w:ascii="Calibri" w:eastAsia="Calibri" w:hAnsi="Calibri" w:cs="Calibri"/>
          <w:color w:val="000000"/>
          <w:sz w:val="22"/>
          <w:lang w:val="fr-CA"/>
        </w:rPr>
        <w:t xml:space="preserve"> un petit peu mieux, on reprend certains des éléments de la corde de Scarborough dans l'identification des mots écrits, la compréhension du langage. Donc, et ce modèle, il tient compte aussi de tous les processus de connexion. Donc les connaissances et les habiletés, entre autres, qui contribuent à l'identification des mots écrits et la compréhension du langage. </w:t>
      </w:r>
    </w:p>
    <w:p w14:paraId="60A02050"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4 (</w:t>
      </w:r>
      <w:hyperlink r:id="rId16" w:history="1">
        <w:r w:rsidR="00A77B3E" w:rsidRPr="00E0251B">
          <w:rPr>
            <w:rFonts w:ascii="Calibri" w:eastAsia="Calibri" w:hAnsi="Calibri" w:cs="Calibri"/>
            <w:color w:val="0000FF"/>
            <w:sz w:val="22"/>
            <w:u w:val="single"/>
            <w:lang w:val="fr-CA"/>
          </w:rPr>
          <w:t>18:57</w:t>
        </w:r>
      </w:hyperlink>
      <w:r w:rsidRPr="00E0251B">
        <w:rPr>
          <w:rFonts w:ascii="Calibri" w:eastAsia="Calibri" w:hAnsi="Calibri" w:cs="Calibri"/>
          <w:color w:val="000000"/>
          <w:sz w:val="22"/>
          <w:lang w:val="fr-CA"/>
        </w:rPr>
        <w:t>):</w:t>
      </w:r>
    </w:p>
    <w:p w14:paraId="60A02051"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Donc les processus de connexion qui sont des connaissances et des habiletés qui contribuent ce modèle, entre autres, reprend certains des éléments de la corde de </w:t>
      </w:r>
      <w:proofErr w:type="spellStart"/>
      <w:r w:rsidRPr="00E0251B">
        <w:rPr>
          <w:rFonts w:ascii="Calibri" w:eastAsia="Calibri" w:hAnsi="Calibri" w:cs="Calibri"/>
          <w:color w:val="000000"/>
          <w:sz w:val="22"/>
          <w:lang w:val="fr-CA"/>
        </w:rPr>
        <w:t>scarboro</w:t>
      </w:r>
      <w:proofErr w:type="spellEnd"/>
      <w:r w:rsidRPr="00E0251B">
        <w:rPr>
          <w:rFonts w:ascii="Calibri" w:eastAsia="Calibri" w:hAnsi="Calibri" w:cs="Calibri"/>
          <w:color w:val="000000"/>
          <w:sz w:val="22"/>
          <w:lang w:val="fr-CA"/>
        </w:rPr>
        <w:t xml:space="preserve"> tels que l'identification des mots et la compréhension du langage. Cependant, le modèle de </w:t>
      </w:r>
      <w:proofErr w:type="spellStart"/>
      <w:r w:rsidRPr="00E0251B">
        <w:rPr>
          <w:rFonts w:ascii="Calibri" w:eastAsia="Calibri" w:hAnsi="Calibri" w:cs="Calibri"/>
          <w:color w:val="000000"/>
          <w:sz w:val="22"/>
          <w:lang w:val="fr-CA"/>
        </w:rPr>
        <w:t>du</w:t>
      </w:r>
      <w:proofErr w:type="spellEnd"/>
      <w:r w:rsidRPr="00E0251B">
        <w:rPr>
          <w:rFonts w:ascii="Calibri" w:eastAsia="Calibri" w:hAnsi="Calibri" w:cs="Calibri"/>
          <w:color w:val="000000"/>
          <w:sz w:val="22"/>
          <w:lang w:val="fr-CA"/>
        </w:rPr>
        <w:t xml:space="preserve"> qui est plus exhaustif, il comprend aussi d'autres habiletés qui ont été reconnues comme étant essentielles à développer chez </w:t>
      </w:r>
      <w:proofErr w:type="gramStart"/>
      <w:r w:rsidRPr="00E0251B">
        <w:rPr>
          <w:rFonts w:ascii="Calibri" w:eastAsia="Calibri" w:hAnsi="Calibri" w:cs="Calibri"/>
          <w:color w:val="000000"/>
          <w:sz w:val="22"/>
          <w:lang w:val="fr-CA"/>
        </w:rPr>
        <w:t>l' lectrice</w:t>
      </w:r>
      <w:proofErr w:type="gramEnd"/>
      <w:r w:rsidRPr="00E0251B">
        <w:rPr>
          <w:rFonts w:ascii="Calibri" w:eastAsia="Calibri" w:hAnsi="Calibri" w:cs="Calibri"/>
          <w:color w:val="000000"/>
          <w:sz w:val="22"/>
          <w:lang w:val="fr-CA"/>
        </w:rPr>
        <w:t xml:space="preserve"> et les </w:t>
      </w:r>
      <w:r w:rsidRPr="00E0251B">
        <w:rPr>
          <w:rFonts w:ascii="Calibri" w:eastAsia="Calibri" w:hAnsi="Calibri" w:cs="Calibri"/>
          <w:color w:val="000000"/>
          <w:sz w:val="22"/>
          <w:lang w:val="fr-CA"/>
        </w:rPr>
        <w:lastRenderedPageBreak/>
        <w:t xml:space="preserve">lecteurs. Le modèle proposé tient compte des processus de connexion. En effet, les concepts de l'écrit, la </w:t>
      </w:r>
      <w:proofErr w:type="spellStart"/>
      <w:r w:rsidRPr="00E0251B">
        <w:rPr>
          <w:rFonts w:ascii="Calibri" w:eastAsia="Calibri" w:hAnsi="Calibri" w:cs="Calibri"/>
          <w:color w:val="000000"/>
          <w:sz w:val="22"/>
          <w:lang w:val="fr-CA"/>
        </w:rPr>
        <w:t>fluid</w:t>
      </w:r>
      <w:proofErr w:type="spellEnd"/>
      <w:r w:rsidRPr="00E0251B">
        <w:rPr>
          <w:rFonts w:ascii="Calibri" w:eastAsia="Calibri" w:hAnsi="Calibri" w:cs="Calibri"/>
          <w:color w:val="000000"/>
          <w:sz w:val="22"/>
          <w:lang w:val="fr-CA"/>
        </w:rPr>
        <w:t xml:space="preserve"> lecture, la connaissance du vocabulaire, la conscience morphologique et la flexibilité cognitive qui tiennent compte à la fois des lettres, des sons et du sens des mots sont à la base des processus qui créent des ponts entre l'identification des mots écrits, la compréhension du langage afin de contribuer à la réussite de l'apprentissage et de la compréhension de la lecture aussi. Il y a une partie importante de ce cadre conceptuel qui est l'autorégulation active qui tient compte de la motivation et de l'engagement des élèves, ainsi que du développement des fonctions exécutives. Alors tout ceci, on le retrouve aussi dans les fiches de lire un jour, lire toujours </w:t>
      </w:r>
    </w:p>
    <w:p w14:paraId="24839A43" w14:textId="77777777" w:rsidR="00970CE8" w:rsidRPr="00E0251B" w:rsidRDefault="00970CE8" w:rsidP="00970CE8">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Chantal Mayer-Crittenden</w:t>
      </w:r>
    </w:p>
    <w:p w14:paraId="60A02053" w14:textId="21BE40A8"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Moi. J'avais trouvé ça intéressant lorsque vous avez décrit les sept composantes que vous aviez mentionné la motivation, si je pense que ça, c'est très important, n'importe qui peut </w:t>
      </w:r>
      <w:proofErr w:type="spellStart"/>
      <w:r w:rsidRPr="00E0251B">
        <w:rPr>
          <w:rFonts w:ascii="Calibri" w:eastAsia="Calibri" w:hAnsi="Calibri" w:cs="Calibri"/>
          <w:color w:val="000000"/>
          <w:sz w:val="22"/>
          <w:lang w:val="fr-CA"/>
        </w:rPr>
        <w:t>peut</w:t>
      </w:r>
      <w:proofErr w:type="spellEnd"/>
      <w:r w:rsidRPr="00E0251B">
        <w:rPr>
          <w:rFonts w:ascii="Calibri" w:eastAsia="Calibri" w:hAnsi="Calibri" w:cs="Calibri"/>
          <w:color w:val="000000"/>
          <w:sz w:val="22"/>
          <w:lang w:val="fr-CA"/>
        </w:rPr>
        <w:t xml:space="preserve"> lire quelque chose, mais ce n'est pas motivé. Tu </w:t>
      </w:r>
      <w:r w:rsidR="00970CE8">
        <w:rPr>
          <w:rFonts w:ascii="Calibri" w:eastAsia="Calibri" w:hAnsi="Calibri" w:cs="Calibri"/>
          <w:color w:val="000000"/>
          <w:sz w:val="22"/>
          <w:lang w:val="fr-CA"/>
        </w:rPr>
        <w:t xml:space="preserve">ne </w:t>
      </w:r>
      <w:r w:rsidR="00970CE8" w:rsidRPr="00E0251B">
        <w:rPr>
          <w:rFonts w:ascii="Calibri" w:eastAsia="Calibri" w:hAnsi="Calibri" w:cs="Calibri"/>
          <w:color w:val="000000"/>
          <w:sz w:val="22"/>
          <w:lang w:val="fr-CA"/>
        </w:rPr>
        <w:t>veux</w:t>
      </w:r>
      <w:r w:rsidRPr="00E0251B">
        <w:rPr>
          <w:rFonts w:ascii="Calibri" w:eastAsia="Calibri" w:hAnsi="Calibri" w:cs="Calibri"/>
          <w:color w:val="000000"/>
          <w:sz w:val="22"/>
          <w:lang w:val="fr-CA"/>
        </w:rPr>
        <w:t xml:space="preserve"> pas vraiment en faire du sens de l'approprier. On ne peut pas te le forcer cela. Combien de fois ce qu'on s'est retrouvé comme adulte à lire la même page 15 fois parce que tu es distraite ou tu penses à autre chose. C'est donc cette motivation de vouloir </w:t>
      </w:r>
      <w:proofErr w:type="spellStart"/>
      <w:r w:rsidRPr="00E0251B">
        <w:rPr>
          <w:rFonts w:ascii="Calibri" w:eastAsia="Calibri" w:hAnsi="Calibri" w:cs="Calibri"/>
          <w:color w:val="000000"/>
          <w:sz w:val="22"/>
          <w:lang w:val="fr-CA"/>
        </w:rPr>
        <w:t>vouloir</w:t>
      </w:r>
      <w:proofErr w:type="spellEnd"/>
      <w:r w:rsidRPr="00E0251B">
        <w:rPr>
          <w:rFonts w:ascii="Calibri" w:eastAsia="Calibri" w:hAnsi="Calibri" w:cs="Calibri"/>
          <w:color w:val="000000"/>
          <w:sz w:val="22"/>
          <w:lang w:val="fr-CA"/>
        </w:rPr>
        <w:t xml:space="preserve"> lire, de vouloir apprendre de de nouveaux concepts, de nouveaux mots, de nouvelles structures syntaxiques. Je pense que la motivation, c'était une composante clé. Puis c'est sûr que c'est inter lié avec les fonctions exécutives et tout est tout. Donc, super intéressant. Donc on a mentionné tellement de concepts cl. Je sais que vous avez aussi dans votre cadre conceptuel, toute cette notion de la réponse à l'intervention, l'approche par étape parce que ça serait un bon temps d'en parler ou ce que tu voulais ajouter un petit quelque chose d'autre. Caroline, </w:t>
      </w:r>
    </w:p>
    <w:p w14:paraId="60A02054"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4 (</w:t>
      </w:r>
      <w:hyperlink r:id="rId17" w:history="1">
        <w:r w:rsidR="00A77B3E" w:rsidRPr="00E0251B">
          <w:rPr>
            <w:rFonts w:ascii="Calibri" w:eastAsia="Calibri" w:hAnsi="Calibri" w:cs="Calibri"/>
            <w:color w:val="0000FF"/>
            <w:sz w:val="22"/>
            <w:u w:val="single"/>
            <w:lang w:val="fr-CA"/>
          </w:rPr>
          <w:t>21:20</w:t>
        </w:r>
      </w:hyperlink>
      <w:r w:rsidRPr="00E0251B">
        <w:rPr>
          <w:rFonts w:ascii="Calibri" w:eastAsia="Calibri" w:hAnsi="Calibri" w:cs="Calibri"/>
          <w:color w:val="000000"/>
          <w:sz w:val="22"/>
          <w:lang w:val="fr-CA"/>
        </w:rPr>
        <w:t>):</w:t>
      </w:r>
    </w:p>
    <w:p w14:paraId="60A02055" w14:textId="4A4DF4EB"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C'est important. Temps d'en parler </w:t>
      </w:r>
      <w:proofErr w:type="spellStart"/>
      <w:r w:rsidRPr="00E0251B">
        <w:rPr>
          <w:rFonts w:ascii="Calibri" w:eastAsia="Calibri" w:hAnsi="Calibri" w:cs="Calibri"/>
          <w:color w:val="000000"/>
          <w:sz w:val="22"/>
          <w:lang w:val="fr-CA"/>
        </w:rPr>
        <w:t>just</w:t>
      </w:r>
      <w:proofErr w:type="spellEnd"/>
      <w:r w:rsidRPr="00E0251B">
        <w:rPr>
          <w:rFonts w:ascii="Calibri" w:eastAsia="Calibri" w:hAnsi="Calibri" w:cs="Calibri"/>
          <w:color w:val="000000"/>
          <w:sz w:val="22"/>
          <w:lang w:val="fr-CA"/>
        </w:rPr>
        <w:t xml:space="preserve"> sur la motivation pour continuer, faut oublier que ça fait partie des premières pages dans notre programme cadre en Ontario. Et </w:t>
      </w:r>
      <w:proofErr w:type="gramStart"/>
      <w:r w:rsidRPr="00E0251B">
        <w:rPr>
          <w:rFonts w:ascii="Calibri" w:eastAsia="Calibri" w:hAnsi="Calibri" w:cs="Calibri"/>
          <w:color w:val="000000"/>
          <w:sz w:val="22"/>
          <w:lang w:val="fr-CA"/>
        </w:rPr>
        <w:t>c'est</w:t>
      </w:r>
      <w:proofErr w:type="gramEnd"/>
      <w:r w:rsidRPr="00E0251B">
        <w:rPr>
          <w:rFonts w:ascii="Calibri" w:eastAsia="Calibri" w:hAnsi="Calibri" w:cs="Calibri"/>
          <w:color w:val="000000"/>
          <w:sz w:val="22"/>
          <w:lang w:val="fr-CA"/>
        </w:rPr>
        <w:t xml:space="preserve"> les pages, </w:t>
      </w:r>
      <w:proofErr w:type="gramStart"/>
      <w:r w:rsidRPr="00E0251B">
        <w:rPr>
          <w:rFonts w:ascii="Calibri" w:eastAsia="Calibri" w:hAnsi="Calibri" w:cs="Calibri"/>
          <w:color w:val="000000"/>
          <w:sz w:val="22"/>
          <w:lang w:val="fr-CA"/>
        </w:rPr>
        <w:t>des fois</w:t>
      </w:r>
      <w:proofErr w:type="gramEnd"/>
      <w:r w:rsidRPr="00E0251B">
        <w:rPr>
          <w:rFonts w:ascii="Calibri" w:eastAsia="Calibri" w:hAnsi="Calibri" w:cs="Calibri"/>
          <w:color w:val="000000"/>
          <w:sz w:val="22"/>
          <w:lang w:val="fr-CA"/>
        </w:rPr>
        <w:t xml:space="preserve"> </w:t>
      </w:r>
      <w:proofErr w:type="spellStart"/>
      <w:r w:rsidRPr="00E0251B">
        <w:rPr>
          <w:rFonts w:ascii="Calibri" w:eastAsia="Calibri" w:hAnsi="Calibri" w:cs="Calibri"/>
          <w:color w:val="000000"/>
          <w:sz w:val="22"/>
          <w:lang w:val="fr-CA"/>
        </w:rPr>
        <w:t>qu</w:t>
      </w:r>
      <w:proofErr w:type="spellEnd"/>
      <w:r w:rsidRPr="00E0251B">
        <w:rPr>
          <w:rFonts w:ascii="Calibri" w:eastAsia="Calibri" w:hAnsi="Calibri" w:cs="Calibri"/>
          <w:color w:val="000000"/>
          <w:sz w:val="22"/>
          <w:lang w:val="fr-CA"/>
        </w:rPr>
        <w:t xml:space="preserve"> quand lit une fois et après ça, on oublie de lire, lire, mais c'est quand même un concept qui est central dans tout apprentissage, l'engagement, l'engagement et toutes les stratégies qui vont mener à cette motivation scolaire. Donc je crois que c'est important d'en parler, mais tout aussi important de parler de notre pyramide d'intervention et de l'approche par étapes, j'amène les deux concepts parce que </w:t>
      </w:r>
      <w:proofErr w:type="gramStart"/>
      <w:r w:rsidRPr="00E0251B">
        <w:rPr>
          <w:rFonts w:ascii="Calibri" w:eastAsia="Calibri" w:hAnsi="Calibri" w:cs="Calibri"/>
          <w:color w:val="000000"/>
          <w:sz w:val="22"/>
          <w:lang w:val="fr-CA"/>
        </w:rPr>
        <w:t>des fois</w:t>
      </w:r>
      <w:proofErr w:type="gramEnd"/>
      <w:r w:rsidRPr="00E0251B">
        <w:rPr>
          <w:rFonts w:ascii="Calibri" w:eastAsia="Calibri" w:hAnsi="Calibri" w:cs="Calibri"/>
          <w:color w:val="000000"/>
          <w:sz w:val="22"/>
          <w:lang w:val="fr-CA"/>
        </w:rPr>
        <w:t xml:space="preserve"> on les entend, on que on les confond l'un l'autre, parce </w:t>
      </w:r>
      <w:proofErr w:type="spellStart"/>
      <w:r w:rsidRPr="00E0251B">
        <w:rPr>
          <w:rFonts w:ascii="Calibri" w:eastAsia="Calibri" w:hAnsi="Calibri" w:cs="Calibri"/>
          <w:color w:val="000000"/>
          <w:sz w:val="22"/>
          <w:lang w:val="fr-CA"/>
        </w:rPr>
        <w:t>qu</w:t>
      </w:r>
      <w:proofErr w:type="spellEnd"/>
      <w:r w:rsidRPr="00E0251B">
        <w:rPr>
          <w:rFonts w:ascii="Calibri" w:eastAsia="Calibri" w:hAnsi="Calibri" w:cs="Calibri"/>
          <w:color w:val="000000"/>
          <w:sz w:val="22"/>
          <w:lang w:val="fr-CA"/>
        </w:rPr>
        <w:t xml:space="preserve"> ils se ressemblent. Ces deux pyramides d'ailleurs, dans les notes du </w:t>
      </w:r>
      <w:proofErr w:type="spellStart"/>
      <w:r w:rsidRPr="00E0251B">
        <w:rPr>
          <w:rFonts w:ascii="Calibri" w:eastAsia="Calibri" w:hAnsi="Calibri" w:cs="Calibri"/>
          <w:color w:val="000000"/>
          <w:sz w:val="22"/>
          <w:lang w:val="fr-CA"/>
        </w:rPr>
        <w:t>balado</w:t>
      </w:r>
      <w:proofErr w:type="spellEnd"/>
      <w:r w:rsidRPr="00E0251B">
        <w:rPr>
          <w:rFonts w:ascii="Calibri" w:eastAsia="Calibri" w:hAnsi="Calibri" w:cs="Calibri"/>
          <w:color w:val="000000"/>
          <w:sz w:val="22"/>
          <w:lang w:val="fr-CA"/>
        </w:rPr>
        <w:t>, nous allons mettre un lien vers cette représentation de l'approche par étape et de la réponse à l'intervention</w:t>
      </w:r>
      <w:r w:rsidR="00C86B96" w:rsidRPr="00E0251B">
        <w:rPr>
          <w:rFonts w:ascii="Calibri" w:eastAsia="Calibri" w:hAnsi="Calibri" w:cs="Calibri"/>
          <w:color w:val="000000"/>
          <w:sz w:val="22"/>
          <w:lang w:val="fr-CA"/>
        </w:rPr>
        <w:t>.</w:t>
      </w:r>
    </w:p>
    <w:p w14:paraId="2B2D427A" w14:textId="77777777" w:rsidR="00970CE8" w:rsidRPr="00E0251B" w:rsidRDefault="00970CE8" w:rsidP="00970CE8">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Chantal Mayer-Crittenden</w:t>
      </w:r>
    </w:p>
    <w:p w14:paraId="60A0205B" w14:textId="509B9017" w:rsidR="00A77B3E" w:rsidRPr="00E0251B" w:rsidRDefault="00C86B96">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Bien v</w:t>
      </w:r>
      <w:r w:rsidR="00000000" w:rsidRPr="00E0251B">
        <w:rPr>
          <w:rFonts w:ascii="Calibri" w:eastAsia="Calibri" w:hAnsi="Calibri" w:cs="Calibri"/>
          <w:color w:val="000000"/>
          <w:sz w:val="22"/>
          <w:lang w:val="fr-CA"/>
        </w:rPr>
        <w:t xml:space="preserve">rai, excellent de vraiment illustrer les différences entre ces deux approches. Donc, merci, merci de souligner. Puis, comme mentionné, on mettre un lien dans les notes de cet épisode. Je suis retourné aussi parce qu'on l'a mentionné au tout début, mais peut être les gens l'ont manqué le site web pour lire un jour, lire toujours et tout simplement lire un jour po. Donc je vous laisse continuer pour nous expliquer un petit peu ces deux différentes approches, réponse à l'intervention, puis approche par étape. </w:t>
      </w:r>
    </w:p>
    <w:p w14:paraId="60A0205C"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4 (</w:t>
      </w:r>
      <w:hyperlink r:id="rId18" w:history="1">
        <w:r w:rsidR="00A77B3E" w:rsidRPr="00E0251B">
          <w:rPr>
            <w:rFonts w:ascii="Calibri" w:eastAsia="Calibri" w:hAnsi="Calibri" w:cs="Calibri"/>
            <w:color w:val="0000FF"/>
            <w:sz w:val="22"/>
            <w:u w:val="single"/>
            <w:lang w:val="fr-CA"/>
          </w:rPr>
          <w:t>22:45</w:t>
        </w:r>
      </w:hyperlink>
      <w:r w:rsidRPr="00E0251B">
        <w:rPr>
          <w:rFonts w:ascii="Calibri" w:eastAsia="Calibri" w:hAnsi="Calibri" w:cs="Calibri"/>
          <w:color w:val="000000"/>
          <w:sz w:val="22"/>
          <w:lang w:val="fr-CA"/>
        </w:rPr>
        <w:t>):</w:t>
      </w:r>
    </w:p>
    <w:p w14:paraId="60A0205D"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D'accord, alors, mais tout d'abord, si on ouvre un programme cadre, on va se rendre compte qu'on ne parle pas de réponse à l'intervention dans le programme cadre de l'Ontario. On parle de l'approche par étape, l'approche par </w:t>
      </w:r>
      <w:proofErr w:type="spellStart"/>
      <w:r w:rsidRPr="00E0251B">
        <w:rPr>
          <w:rFonts w:ascii="Calibri" w:eastAsia="Calibri" w:hAnsi="Calibri" w:cs="Calibri"/>
          <w:color w:val="000000"/>
          <w:sz w:val="22"/>
          <w:lang w:val="fr-CA"/>
        </w:rPr>
        <w:t>par</w:t>
      </w:r>
      <w:proofErr w:type="spellEnd"/>
      <w:r w:rsidRPr="00E0251B">
        <w:rPr>
          <w:rFonts w:ascii="Calibri" w:eastAsia="Calibri" w:hAnsi="Calibri" w:cs="Calibri"/>
          <w:color w:val="000000"/>
          <w:sz w:val="22"/>
          <w:lang w:val="fr-CA"/>
        </w:rPr>
        <w:t xml:space="preserve"> étape. Elle se réalise en salle de classe par l'enseignant ou l'enseignant titulaire avec l'appui selon les besoins de l'enseignant ou l'enseignant en éducation spécialisée. Alors </w:t>
      </w:r>
      <w:r w:rsidRPr="00E0251B">
        <w:rPr>
          <w:rFonts w:ascii="Calibri" w:eastAsia="Calibri" w:hAnsi="Calibri" w:cs="Calibri"/>
          <w:color w:val="000000"/>
          <w:sz w:val="22"/>
          <w:lang w:val="fr-CA"/>
        </w:rPr>
        <w:lastRenderedPageBreak/>
        <w:t xml:space="preserve">l'étape un, c'est vraiment notre enseignement systématique, explicite pour tous qui implique les principes de la c, la différenciation pédagogique, on suit le progrès des élèves à l'aide des données d'évaluation. Donc notre étape un et notre pallier un enseignement universel, c'est semblable ici aux étapes deux et trois, la collaboration avec l'enseignant titulaire et l'enseignant en éducation spécialisée va s'intensifier. Des interventions ciblées sont prévues ou mises en œuvre en salle de classe par l'enseignant titulaire auprès d'un élève ou d'un petit groupe d'élèves selon une fréquence et une durée déterminée. Donc, l'approche par étape, elle offre un modèle qui est très proactif et préventif. C'est fluide, c'est flexible. Ça nous permet de décider quand et comment on va intensifier l'apprentissage en salle de classe en fonction des données qu'on doit avoir obtenues par triangulation par l'observation, les conversations, les productions à la suite d'un enseignement universel explicite. Donc l'approche par étape, elle est la responsabilité de l'enseignant titulaire qui collabore selon les besoins avec notre enseignante en éducation spécialisée. </w:t>
      </w:r>
    </w:p>
    <w:p w14:paraId="60A0205E"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4 (</w:t>
      </w:r>
      <w:hyperlink r:id="rId19" w:history="1">
        <w:r w:rsidR="00A77B3E" w:rsidRPr="00E0251B">
          <w:rPr>
            <w:rFonts w:ascii="Calibri" w:eastAsia="Calibri" w:hAnsi="Calibri" w:cs="Calibri"/>
            <w:color w:val="0000FF"/>
            <w:sz w:val="22"/>
            <w:u w:val="single"/>
            <w:lang w:val="fr-CA"/>
          </w:rPr>
          <w:t>24:26</w:t>
        </w:r>
      </w:hyperlink>
      <w:r w:rsidRPr="00E0251B">
        <w:rPr>
          <w:rFonts w:ascii="Calibri" w:eastAsia="Calibri" w:hAnsi="Calibri" w:cs="Calibri"/>
          <w:color w:val="000000"/>
          <w:sz w:val="22"/>
          <w:lang w:val="fr-CA"/>
        </w:rPr>
        <w:t>):</w:t>
      </w:r>
    </w:p>
    <w:p w14:paraId="60A0205F" w14:textId="11072526"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La donc la réponse à l'intervention, elle apporte pour sa part la logique à pallier. Donc la prévention, le dépistage précoce, l'intensification graduée ou l'intensification est guidée sur les données de pista. Donc, généralement au palier deux et trois, l'enseignant en éducation spécialisée va intensifier sa collaboration avec l'enseigne titulaire. Donc, ensemble, ces deux approches vont </w:t>
      </w:r>
      <w:r w:rsidR="00970CE8" w:rsidRPr="00E0251B">
        <w:rPr>
          <w:rFonts w:ascii="Calibri" w:eastAsia="Calibri" w:hAnsi="Calibri" w:cs="Calibri"/>
          <w:color w:val="000000"/>
          <w:sz w:val="22"/>
          <w:lang w:val="fr-CA"/>
        </w:rPr>
        <w:t>assurer</w:t>
      </w:r>
      <w:r w:rsidRPr="00E0251B">
        <w:rPr>
          <w:rFonts w:ascii="Calibri" w:eastAsia="Calibri" w:hAnsi="Calibri" w:cs="Calibri"/>
          <w:color w:val="000000"/>
          <w:sz w:val="22"/>
          <w:lang w:val="fr-CA"/>
        </w:rPr>
        <w:t xml:space="preserve"> un suivi rigoureux des interventions qui ont été ciblées pour répondre aux besoins de tous les élèves. </w:t>
      </w:r>
    </w:p>
    <w:p w14:paraId="13B269C9" w14:textId="77777777" w:rsidR="00970CE8" w:rsidRPr="00E0251B" w:rsidRDefault="00970CE8" w:rsidP="00970CE8">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Chantal Mayer-Crittenden</w:t>
      </w:r>
    </w:p>
    <w:p w14:paraId="60A02061" w14:textId="524763BF"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Mais merci beaucoup de vraiment bien expliquer ces deux approches là. Je pense que c'est important d'en faire la distinction. Moi, le questionnement que j'ai en ce moment, c'est comment </w:t>
      </w:r>
      <w:r w:rsidR="00970CE8" w:rsidRPr="00E0251B">
        <w:rPr>
          <w:rFonts w:ascii="Calibri" w:eastAsia="Calibri" w:hAnsi="Calibri" w:cs="Calibri"/>
          <w:color w:val="000000"/>
          <w:sz w:val="22"/>
          <w:lang w:val="fr-CA"/>
        </w:rPr>
        <w:t>est-ce</w:t>
      </w:r>
      <w:r w:rsidRPr="00E0251B">
        <w:rPr>
          <w:rFonts w:ascii="Calibri" w:eastAsia="Calibri" w:hAnsi="Calibri" w:cs="Calibri"/>
          <w:color w:val="000000"/>
          <w:sz w:val="22"/>
          <w:lang w:val="fr-CA"/>
        </w:rPr>
        <w:t xml:space="preserve"> que le programme lire un jour? Lire toujours s'insère dans ces deux approches là, je ne sais pas Caroline ou peut être Véronique. Tu veux répondre? </w:t>
      </w:r>
    </w:p>
    <w:p w14:paraId="63FCDAFB" w14:textId="77777777" w:rsidR="00EA5E61" w:rsidRPr="00EA5E61" w:rsidRDefault="00EA5E61" w:rsidP="00EA5E61">
      <w:pPr>
        <w:spacing w:beforeAutospacing="1"/>
        <w:rPr>
          <w:rFonts w:ascii="Calibri" w:eastAsia="Calibri" w:hAnsi="Calibri" w:cs="Calibri"/>
          <w:b/>
          <w:bCs/>
          <w:color w:val="000000"/>
          <w:sz w:val="22"/>
          <w:lang w:val="fr-CA"/>
        </w:rPr>
      </w:pPr>
      <w:r w:rsidRPr="00EA5E61">
        <w:rPr>
          <w:rFonts w:ascii="Calibri" w:eastAsia="Calibri" w:hAnsi="Calibri" w:cs="Calibri"/>
          <w:b/>
          <w:bCs/>
          <w:color w:val="000000"/>
          <w:sz w:val="22"/>
          <w:lang w:val="fr-CA"/>
        </w:rPr>
        <w:t>Véronique Brunet</w:t>
      </w:r>
    </w:p>
    <w:p w14:paraId="60A02063" w14:textId="4085C571"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Oui, en fait, lire un jour, lire toujours sincère </w:t>
      </w:r>
      <w:r w:rsidR="00EA5E61" w:rsidRPr="00E0251B">
        <w:rPr>
          <w:rFonts w:ascii="Calibri" w:eastAsia="Calibri" w:hAnsi="Calibri" w:cs="Calibri"/>
          <w:color w:val="000000"/>
          <w:sz w:val="22"/>
          <w:lang w:val="fr-CA"/>
        </w:rPr>
        <w:t>là-dedans</w:t>
      </w:r>
      <w:r w:rsidRPr="00E0251B">
        <w:rPr>
          <w:rFonts w:ascii="Calibri" w:eastAsia="Calibri" w:hAnsi="Calibri" w:cs="Calibri"/>
          <w:color w:val="000000"/>
          <w:sz w:val="22"/>
          <w:lang w:val="fr-CA"/>
        </w:rPr>
        <w:t xml:space="preserve"> parce que on veut avoir des bases solides. Donc si on pense à la réponse à l'intervention, on va avoir une base solide au palier. C'est ce </w:t>
      </w:r>
      <w:proofErr w:type="spellStart"/>
      <w:r w:rsidRPr="00E0251B">
        <w:rPr>
          <w:rFonts w:ascii="Calibri" w:eastAsia="Calibri" w:hAnsi="Calibri" w:cs="Calibri"/>
          <w:color w:val="000000"/>
          <w:sz w:val="22"/>
          <w:lang w:val="fr-CA"/>
        </w:rPr>
        <w:t>ce</w:t>
      </w:r>
      <w:proofErr w:type="spellEnd"/>
      <w:r w:rsidRPr="00E0251B">
        <w:rPr>
          <w:rFonts w:ascii="Calibri" w:eastAsia="Calibri" w:hAnsi="Calibri" w:cs="Calibri"/>
          <w:color w:val="000000"/>
          <w:sz w:val="22"/>
          <w:lang w:val="fr-CA"/>
        </w:rPr>
        <w:t xml:space="preserve"> à quoi vient répondre, lire un jour, lire toujours, mais en même temps, on veut pouvoir commencer l'intensification. Puis cette démarche collaborative là avec, entre autres l'éducation spécialisée qu'on peut débuter dans l'approche par étape au niveau de l'étape deux et l'étape trois. Alors si on veut, quand vous allez regarder notre document qui explique un petit peu tout ça, l'approche par étape, ça se déroule en salle de classe. C'est la responsabilité de l'enseignant ou l'enseignant titulaire. </w:t>
      </w:r>
      <w:proofErr w:type="gramStart"/>
      <w:r w:rsidRPr="00E0251B">
        <w:rPr>
          <w:rFonts w:ascii="Calibri" w:eastAsia="Calibri" w:hAnsi="Calibri" w:cs="Calibri"/>
          <w:color w:val="000000"/>
          <w:sz w:val="22"/>
          <w:lang w:val="fr-CA"/>
        </w:rPr>
        <w:t>Par contre</w:t>
      </w:r>
      <w:proofErr w:type="gramEnd"/>
      <w:r w:rsidRPr="00E0251B">
        <w:rPr>
          <w:rFonts w:ascii="Calibri" w:eastAsia="Calibri" w:hAnsi="Calibri" w:cs="Calibri"/>
          <w:color w:val="000000"/>
          <w:sz w:val="22"/>
          <w:lang w:val="fr-CA"/>
        </w:rPr>
        <w:t xml:space="preserve">, quand on est rendu à l'étape deux, l'étape trois, il y a une collaboration qui se fait qui peut se faire avec l'enseignant spécialisé. Donc on pourrait dire que c'est comme débuter le palier deux de la réponse à l'intervention, sans pour autant être comme un palier deux au complet. </w:t>
      </w:r>
    </w:p>
    <w:p w14:paraId="7D9FEA09" w14:textId="77777777" w:rsidR="00970CE8" w:rsidRPr="00E0251B" w:rsidRDefault="00970CE8" w:rsidP="00970CE8">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Chantal Mayer-Crittenden</w:t>
      </w:r>
    </w:p>
    <w:p w14:paraId="60A02065" w14:textId="2FAEDE8F"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Ok, c'est bien. Je vois, je vois tout à fait là, comment ça s'insère dans ces </w:t>
      </w:r>
      <w:r w:rsidR="00970CE8" w:rsidRPr="00E0251B">
        <w:rPr>
          <w:rFonts w:ascii="Calibri" w:eastAsia="Calibri" w:hAnsi="Calibri" w:cs="Calibri"/>
          <w:color w:val="000000"/>
          <w:sz w:val="22"/>
          <w:lang w:val="fr-CA"/>
        </w:rPr>
        <w:t>approches-là</w:t>
      </w:r>
      <w:r w:rsidRPr="00E0251B">
        <w:rPr>
          <w:rFonts w:ascii="Calibri" w:eastAsia="Calibri" w:hAnsi="Calibri" w:cs="Calibri"/>
          <w:color w:val="000000"/>
          <w:sz w:val="22"/>
          <w:lang w:val="fr-CA"/>
        </w:rPr>
        <w:t xml:space="preserve">. Ok, donc si vous dites essentiellement avec lire un jour, lire toujours lorsqu'on regarde à ça, sous l'optique de la réponse à l'intervention, l'approche par étape, c'est vraiment la responsabilité de l'enseignant ou l'enseignant titulaire lorsqu'on parle des deux prochains paliers ou les deux prochaines étapes là à ce </w:t>
      </w:r>
      <w:r w:rsidR="00970CE8" w:rsidRPr="00E0251B">
        <w:rPr>
          <w:rFonts w:ascii="Calibri" w:eastAsia="Calibri" w:hAnsi="Calibri" w:cs="Calibri"/>
          <w:color w:val="000000"/>
          <w:sz w:val="22"/>
          <w:lang w:val="fr-CA"/>
        </w:rPr>
        <w:t>moment-là</w:t>
      </w:r>
      <w:r w:rsidRPr="00E0251B">
        <w:rPr>
          <w:rFonts w:ascii="Calibri" w:eastAsia="Calibri" w:hAnsi="Calibri" w:cs="Calibri"/>
          <w:color w:val="000000"/>
          <w:sz w:val="22"/>
          <w:lang w:val="fr-CA"/>
        </w:rPr>
        <w:t>, on a l'enseignement spécialisé dans les orthophonistes.</w:t>
      </w:r>
    </w:p>
    <w:p w14:paraId="3C636811" w14:textId="77777777" w:rsidR="00EA5E61" w:rsidRPr="00EA5E61" w:rsidRDefault="00EA5E61" w:rsidP="00EA5E61">
      <w:pPr>
        <w:spacing w:beforeAutospacing="1"/>
        <w:rPr>
          <w:rFonts w:ascii="Calibri" w:eastAsia="Calibri" w:hAnsi="Calibri" w:cs="Calibri"/>
          <w:b/>
          <w:bCs/>
          <w:color w:val="000000"/>
          <w:sz w:val="22"/>
          <w:lang w:val="fr-CA"/>
        </w:rPr>
      </w:pPr>
      <w:r w:rsidRPr="00EA5E61">
        <w:rPr>
          <w:rFonts w:ascii="Calibri" w:eastAsia="Calibri" w:hAnsi="Calibri" w:cs="Calibri"/>
          <w:b/>
          <w:bCs/>
          <w:color w:val="000000"/>
          <w:sz w:val="22"/>
          <w:lang w:val="fr-CA"/>
        </w:rPr>
        <w:t>Véronique Brunet</w:t>
      </w:r>
    </w:p>
    <w:p w14:paraId="60A02067" w14:textId="25E8B248" w:rsidR="00A77B3E" w:rsidRPr="00E0251B" w:rsidRDefault="00BB0E02">
      <w:pPr>
        <w:spacing w:before="80"/>
        <w:rPr>
          <w:rFonts w:ascii="Calibri" w:eastAsia="Calibri" w:hAnsi="Calibri" w:cs="Calibri"/>
          <w:color w:val="000000"/>
          <w:sz w:val="22"/>
          <w:lang w:val="fr-CA"/>
        </w:rPr>
      </w:pPr>
      <w:r>
        <w:rPr>
          <w:rFonts w:ascii="Calibri" w:eastAsia="Calibri" w:hAnsi="Calibri" w:cs="Calibri"/>
          <w:color w:val="000000"/>
          <w:sz w:val="22"/>
          <w:lang w:val="fr-CA"/>
        </w:rPr>
        <w:lastRenderedPageBreak/>
        <w:t>À</w:t>
      </w:r>
      <w:r w:rsidR="00000000" w:rsidRPr="00E0251B">
        <w:rPr>
          <w:rFonts w:ascii="Calibri" w:eastAsia="Calibri" w:hAnsi="Calibri" w:cs="Calibri"/>
          <w:color w:val="000000"/>
          <w:sz w:val="22"/>
          <w:lang w:val="fr-CA"/>
        </w:rPr>
        <w:t xml:space="preserve"> l'étape deux et l'étape trois, on va parler de l'enseignant en éducation spécialisée quand on va être dans la donc, la réponse à l'intervention, quand on va être rendu au palier deux, on va avoir une </w:t>
      </w:r>
      <w:proofErr w:type="spellStart"/>
      <w:r w:rsidR="00000000" w:rsidRPr="00E0251B">
        <w:rPr>
          <w:rFonts w:ascii="Calibri" w:eastAsia="Calibri" w:hAnsi="Calibri" w:cs="Calibri"/>
          <w:color w:val="000000"/>
          <w:sz w:val="22"/>
          <w:lang w:val="fr-CA"/>
        </w:rPr>
        <w:t>une</w:t>
      </w:r>
      <w:proofErr w:type="spellEnd"/>
      <w:r w:rsidR="00000000" w:rsidRPr="00E0251B">
        <w:rPr>
          <w:rFonts w:ascii="Calibri" w:eastAsia="Calibri" w:hAnsi="Calibri" w:cs="Calibri"/>
          <w:color w:val="000000"/>
          <w:sz w:val="22"/>
          <w:lang w:val="fr-CA"/>
        </w:rPr>
        <w:t xml:space="preserve"> zone de collaboration entre l'enseignant titulaire, l'enseignant en éducation spécialisée et possiblement les gens les orthophonistes. Parfois, on va avoir des d'autres spécialistes comme en ergothérapie quand on pense, entre autres à l'écriture qui peuvent venir appuyer. Donc on commence vraiment à bâtir une équipe pour intensifier l'apprentissage de la lecture pour l'élève au palier deux, puis quand on va arriver au palier de trois, ça va être encore l'enseignant titulaire. C'est vraiment plus l'enseignant titulaire, qui est au palier de trois c. C'est vraiment l'enseignant spécialisée qui va venir mettre en œuvre les recommandations des spécialistes en orthophonie et peut être dans d'autres dans d'autres domaine aussi. </w:t>
      </w:r>
    </w:p>
    <w:p w14:paraId="75586B74" w14:textId="77777777" w:rsidR="00BB0E02" w:rsidRPr="00E0251B" w:rsidRDefault="00BB0E02" w:rsidP="00BB0E02">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Chantal Mayer-Crittenden</w:t>
      </w:r>
    </w:p>
    <w:p w14:paraId="60A02069" w14:textId="5CCAE1B0"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Parfait, merci. Avant qu'on enchaîne avec, comment </w:t>
      </w:r>
      <w:r w:rsidR="00EA5E61" w:rsidRPr="00E0251B">
        <w:rPr>
          <w:rFonts w:ascii="Calibri" w:eastAsia="Calibri" w:hAnsi="Calibri" w:cs="Calibri"/>
          <w:color w:val="000000"/>
          <w:sz w:val="22"/>
          <w:lang w:val="fr-CA"/>
        </w:rPr>
        <w:t>est-ce</w:t>
      </w:r>
      <w:r w:rsidRPr="00E0251B">
        <w:rPr>
          <w:rFonts w:ascii="Calibri" w:eastAsia="Calibri" w:hAnsi="Calibri" w:cs="Calibri"/>
          <w:color w:val="000000"/>
          <w:sz w:val="22"/>
          <w:lang w:val="fr-CA"/>
        </w:rPr>
        <w:t xml:space="preserve"> que </w:t>
      </w:r>
      <w:r w:rsidR="00125F33" w:rsidRPr="00E0251B">
        <w:rPr>
          <w:rFonts w:ascii="Calibri" w:eastAsia="Calibri" w:hAnsi="Calibri" w:cs="Calibri"/>
          <w:color w:val="000000"/>
          <w:sz w:val="22"/>
          <w:lang w:val="fr-CA"/>
        </w:rPr>
        <w:t>l’orthophoniste</w:t>
      </w:r>
      <w:r w:rsidRPr="00E0251B">
        <w:rPr>
          <w:rFonts w:ascii="Calibri" w:eastAsia="Calibri" w:hAnsi="Calibri" w:cs="Calibri"/>
          <w:color w:val="000000"/>
          <w:sz w:val="22"/>
          <w:lang w:val="fr-CA"/>
        </w:rPr>
        <w:t xml:space="preserve"> peut être? Partenaire de l'enseignant est ce que là on a parlé beaucoup </w:t>
      </w:r>
      <w:r w:rsidR="00BB0E02">
        <w:rPr>
          <w:rFonts w:ascii="Calibri" w:eastAsia="Calibri" w:hAnsi="Calibri" w:cs="Calibri"/>
          <w:color w:val="000000"/>
          <w:sz w:val="22"/>
          <w:lang w:val="fr-CA"/>
        </w:rPr>
        <w:t>des</w:t>
      </w:r>
      <w:r w:rsidR="00BB0E02" w:rsidRPr="00E0251B">
        <w:rPr>
          <w:rFonts w:ascii="Calibri" w:eastAsia="Calibri" w:hAnsi="Calibri" w:cs="Calibri"/>
          <w:color w:val="000000"/>
          <w:sz w:val="22"/>
          <w:lang w:val="fr-CA"/>
        </w:rPr>
        <w:t xml:space="preserve"> fameuses fiches pédagogiques</w:t>
      </w:r>
      <w:r w:rsidRPr="00E0251B">
        <w:rPr>
          <w:rFonts w:ascii="Calibri" w:eastAsia="Calibri" w:hAnsi="Calibri" w:cs="Calibri"/>
          <w:color w:val="000000"/>
          <w:sz w:val="22"/>
          <w:lang w:val="fr-CA"/>
        </w:rPr>
        <w:t xml:space="preserve"> et les activités qui se retrouvent sur le site, lire un jour est ce que vous pourriez nous décrire un petit peu ces fiches pédagogiques là et les activités pour ceux et celles qui nous écoutent, puis qui n'ont pas encore vu l'occasion d'aller découvrir le tout sur votre site. </w:t>
      </w:r>
    </w:p>
    <w:p w14:paraId="3F335ECE" w14:textId="77777777" w:rsidR="00EA5E61" w:rsidRPr="00EA5E61" w:rsidRDefault="00EA5E61" w:rsidP="00EA5E61">
      <w:pPr>
        <w:spacing w:beforeAutospacing="1"/>
        <w:rPr>
          <w:rFonts w:ascii="Calibri" w:eastAsia="Calibri" w:hAnsi="Calibri" w:cs="Calibri"/>
          <w:b/>
          <w:bCs/>
          <w:color w:val="000000"/>
          <w:sz w:val="22"/>
          <w:lang w:val="fr-CA"/>
        </w:rPr>
      </w:pPr>
      <w:r w:rsidRPr="00EA5E61">
        <w:rPr>
          <w:rFonts w:ascii="Calibri" w:eastAsia="Calibri" w:hAnsi="Calibri" w:cs="Calibri"/>
          <w:b/>
          <w:bCs/>
          <w:color w:val="000000"/>
          <w:sz w:val="22"/>
          <w:lang w:val="fr-CA"/>
        </w:rPr>
        <w:t>Véronique Brunet</w:t>
      </w:r>
    </w:p>
    <w:p w14:paraId="60A0206B" w14:textId="2B6A1329"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Oui, alors dans </w:t>
      </w:r>
      <w:proofErr w:type="spellStart"/>
      <w:r w:rsidRPr="00E0251B">
        <w:rPr>
          <w:rFonts w:ascii="Calibri" w:eastAsia="Calibri" w:hAnsi="Calibri" w:cs="Calibri"/>
          <w:color w:val="000000"/>
          <w:sz w:val="22"/>
          <w:lang w:val="fr-CA"/>
        </w:rPr>
        <w:t>dans</w:t>
      </w:r>
      <w:proofErr w:type="spellEnd"/>
      <w:r w:rsidRPr="00E0251B">
        <w:rPr>
          <w:rFonts w:ascii="Calibri" w:eastAsia="Calibri" w:hAnsi="Calibri" w:cs="Calibri"/>
          <w:color w:val="000000"/>
          <w:sz w:val="22"/>
          <w:lang w:val="fr-CA"/>
        </w:rPr>
        <w:t xml:space="preserve"> les leçons qui s'articulent dans les fiches pédagogiques, on a une démarche d'enseignement explicite qui est en trois temps. Donc on a le modelage, la pratique guidée et la pratique autonome. Donc, si j'explique un peu à chacune des parties, on commence par le modelage ou l'enseignant verbalise les stratégies devant les élèves. Ensuite, on passe à la pratique guidée qui va se faire un petit groupe pour permettre aux élèves de démontrer et de mettre en pratique les stratégies qui ont été modelées. Et puis finalement, on va avoir la pratique autonome seulement une fois que les élèves ont bien compris parce que la pratique autonome, on veut vraiment à ce stade, là que l'élève nous montre d'une façon plus individuelle qu'il ou elle est capable de bien maîtriser les stratégies dans le bon contexte. On utilise également la lecture interactive avec des albums jeunesse dans la majorité des fiches, elles nous servent à créer un contexte authentique à </w:t>
      </w:r>
      <w:r w:rsidR="00BB0E02" w:rsidRPr="00E0251B">
        <w:rPr>
          <w:rFonts w:ascii="Calibri" w:eastAsia="Calibri" w:hAnsi="Calibri" w:cs="Calibri"/>
          <w:color w:val="000000"/>
          <w:sz w:val="22"/>
          <w:lang w:val="fr-CA"/>
        </w:rPr>
        <w:t>subster</w:t>
      </w:r>
      <w:r w:rsidRPr="00E0251B">
        <w:rPr>
          <w:rFonts w:ascii="Calibri" w:eastAsia="Calibri" w:hAnsi="Calibri" w:cs="Calibri"/>
          <w:color w:val="000000"/>
          <w:sz w:val="22"/>
          <w:lang w:val="fr-CA"/>
        </w:rPr>
        <w:t xml:space="preserve"> des discussions, à inviter les élèves à faire des prédictions des inférences, puis à rendre la lecture vraiment, vraiment vivante. Parce que, comme on a discuté un petit peu plus tôt, on veut vraiment motiver l'élève. On va y donner le goût de la lecture. Donc, la stratégie par excellence pour faire ça, c'est l'album jeunesse et la lecture interactive. </w:t>
      </w:r>
    </w:p>
    <w:p w14:paraId="529A6D75" w14:textId="77777777" w:rsidR="00BB0E02" w:rsidRPr="00E0251B" w:rsidRDefault="00BB0E02" w:rsidP="00BB0E02">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Chantal Mayer-Crittenden</w:t>
      </w:r>
    </w:p>
    <w:p w14:paraId="60A0206D" w14:textId="0F135795"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Merveilleux. Donc je pense que c'est moi, j'ai eu la chance d'aller voir avec </w:t>
      </w:r>
      <w:r w:rsidR="00125F33" w:rsidRPr="00E0251B">
        <w:rPr>
          <w:rFonts w:ascii="Calibri" w:eastAsia="Calibri" w:hAnsi="Calibri" w:cs="Calibri"/>
          <w:color w:val="000000"/>
          <w:sz w:val="22"/>
          <w:lang w:val="fr-CA"/>
        </w:rPr>
        <w:t>quelques-unes</w:t>
      </w:r>
      <w:r w:rsidRPr="00E0251B">
        <w:rPr>
          <w:rFonts w:ascii="Calibri" w:eastAsia="Calibri" w:hAnsi="Calibri" w:cs="Calibri"/>
          <w:color w:val="000000"/>
          <w:sz w:val="22"/>
          <w:lang w:val="fr-CA"/>
        </w:rPr>
        <w:t xml:space="preserve"> des fiches pédagogiques, mais là ou me donnez vraiment le goût d'aller toutes les découvrir dont j'ai d'aller explorer davantage est ce qu'il y avait autre chose que vous voulez ajouter sur cet </w:t>
      </w:r>
      <w:r w:rsidR="00125F33" w:rsidRPr="00E0251B">
        <w:rPr>
          <w:rFonts w:ascii="Calibri" w:eastAsia="Calibri" w:hAnsi="Calibri" w:cs="Calibri"/>
          <w:color w:val="000000"/>
          <w:sz w:val="22"/>
          <w:lang w:val="fr-CA"/>
        </w:rPr>
        <w:t>enseignement-là</w:t>
      </w:r>
      <w:r w:rsidRPr="00E0251B">
        <w:rPr>
          <w:rFonts w:ascii="Calibri" w:eastAsia="Calibri" w:hAnsi="Calibri" w:cs="Calibri"/>
          <w:color w:val="000000"/>
          <w:sz w:val="22"/>
          <w:lang w:val="fr-CA"/>
        </w:rPr>
        <w:t xml:space="preserve"> universel, au palier un, ce que l'enseignant titulaire peut faire un salle de classe à l'aide des fiches pédagogiques, les albums jeunesse, c'est ce qu'il y avait autre chose avant qu'on passe à ces comment l'or t peut prendre sa place dans ce </w:t>
      </w:r>
      <w:r w:rsidR="00125F33" w:rsidRPr="00E0251B">
        <w:rPr>
          <w:rFonts w:ascii="Calibri" w:eastAsia="Calibri" w:hAnsi="Calibri" w:cs="Calibri"/>
          <w:color w:val="000000"/>
          <w:sz w:val="22"/>
          <w:lang w:val="fr-CA"/>
        </w:rPr>
        <w:t>programme-là</w:t>
      </w:r>
      <w:r w:rsidRPr="00E0251B">
        <w:rPr>
          <w:rFonts w:ascii="Calibri" w:eastAsia="Calibri" w:hAnsi="Calibri" w:cs="Calibri"/>
          <w:color w:val="000000"/>
          <w:sz w:val="22"/>
          <w:lang w:val="fr-CA"/>
        </w:rPr>
        <w:t xml:space="preserve">, </w:t>
      </w:r>
    </w:p>
    <w:p w14:paraId="10F1D253" w14:textId="77777777" w:rsidR="00125F33" w:rsidRPr="00EA5E61" w:rsidRDefault="00125F33" w:rsidP="00125F33">
      <w:pPr>
        <w:spacing w:beforeAutospacing="1"/>
        <w:rPr>
          <w:rFonts w:ascii="Calibri" w:eastAsia="Calibri" w:hAnsi="Calibri" w:cs="Calibri"/>
          <w:b/>
          <w:bCs/>
          <w:color w:val="000000"/>
          <w:sz w:val="22"/>
          <w:lang w:val="fr-CA"/>
        </w:rPr>
      </w:pPr>
      <w:r w:rsidRPr="00EA5E61">
        <w:rPr>
          <w:rFonts w:ascii="Calibri" w:eastAsia="Calibri" w:hAnsi="Calibri" w:cs="Calibri"/>
          <w:b/>
          <w:bCs/>
          <w:color w:val="000000"/>
          <w:sz w:val="22"/>
          <w:lang w:val="fr-CA"/>
        </w:rPr>
        <w:t>Véronique Brunet</w:t>
      </w:r>
    </w:p>
    <w:p w14:paraId="60A0206F" w14:textId="537E6732"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Mais </w:t>
      </w:r>
      <w:r w:rsidR="00125F33" w:rsidRPr="00E0251B">
        <w:rPr>
          <w:rFonts w:ascii="Calibri" w:eastAsia="Calibri" w:hAnsi="Calibri" w:cs="Calibri"/>
          <w:color w:val="000000"/>
          <w:sz w:val="22"/>
          <w:lang w:val="fr-CA"/>
        </w:rPr>
        <w:t>peut-être</w:t>
      </w:r>
      <w:r w:rsidRPr="00E0251B">
        <w:rPr>
          <w:rFonts w:ascii="Calibri" w:eastAsia="Calibri" w:hAnsi="Calibri" w:cs="Calibri"/>
          <w:color w:val="000000"/>
          <w:sz w:val="22"/>
          <w:lang w:val="fr-CA"/>
        </w:rPr>
        <w:t xml:space="preserve"> quelque chose qui serait important de parler, justement à cause de la clientèle en orthophonie, qui est peut</w:t>
      </w:r>
      <w:r w:rsidR="00125F33">
        <w:rPr>
          <w:rFonts w:ascii="Calibri" w:eastAsia="Calibri" w:hAnsi="Calibri" w:cs="Calibri"/>
          <w:color w:val="000000"/>
          <w:sz w:val="22"/>
          <w:lang w:val="fr-CA"/>
        </w:rPr>
        <w:t>-</w:t>
      </w:r>
      <w:r w:rsidRPr="00E0251B">
        <w:rPr>
          <w:rFonts w:ascii="Calibri" w:eastAsia="Calibri" w:hAnsi="Calibri" w:cs="Calibri"/>
          <w:color w:val="000000"/>
          <w:sz w:val="22"/>
          <w:lang w:val="fr-CA"/>
        </w:rPr>
        <w:t xml:space="preserve">être à l'écoute. C'est au niveau des séquences d'enseignement qu'on retrouve dans lire un jour toujours. Donc à même les deux composantes de la connaissance de l'alphabet, </w:t>
      </w:r>
      <w:r w:rsidRPr="00E0251B">
        <w:rPr>
          <w:rFonts w:ascii="Calibri" w:eastAsia="Calibri" w:hAnsi="Calibri" w:cs="Calibri"/>
          <w:color w:val="000000"/>
          <w:sz w:val="22"/>
          <w:lang w:val="fr-CA"/>
        </w:rPr>
        <w:lastRenderedPageBreak/>
        <w:t xml:space="preserve">système alphabétique et l'analyse des mots, on a créé trois séquences d'enseignement des correspondances </w:t>
      </w:r>
      <w:r w:rsidR="00752844" w:rsidRPr="00752844">
        <w:rPr>
          <w:rFonts w:ascii="Calibri" w:eastAsia="Calibri" w:hAnsi="Calibri" w:cs="Calibri"/>
          <w:color w:val="000000"/>
          <w:sz w:val="22"/>
          <w:lang w:val="fr-CA"/>
        </w:rPr>
        <w:t>graphème phonème</w:t>
      </w:r>
      <w:r w:rsidRPr="00E0251B">
        <w:rPr>
          <w:rFonts w:ascii="Calibri" w:eastAsia="Calibri" w:hAnsi="Calibri" w:cs="Calibri"/>
          <w:color w:val="000000"/>
          <w:sz w:val="22"/>
          <w:lang w:val="fr-CA"/>
        </w:rPr>
        <w:t xml:space="preserve">. Alors les deux premières séquences se font en première année alors que la troisième séquence, comme c'est une suite qui se poursuit en deuxième année, les séquences proposent une suite ou une série de correspondances graphème phonème qui est basée sur la fréquence de leur apparition dans la langue française. Donc notre équipe d'experts et experte. Donc </w:t>
      </w:r>
      <w:r w:rsidR="00CC1EED" w:rsidRPr="00CC1EED">
        <w:rPr>
          <w:rFonts w:ascii="Calibri" w:eastAsia="Calibri" w:hAnsi="Calibri" w:cs="Calibri"/>
          <w:color w:val="000000"/>
          <w:sz w:val="22"/>
          <w:lang w:val="fr-CA"/>
        </w:rPr>
        <w:t xml:space="preserve">Vicki </w:t>
      </w:r>
      <w:proofErr w:type="spellStart"/>
      <w:r w:rsidR="00CC1EED" w:rsidRPr="00CC1EED">
        <w:rPr>
          <w:rFonts w:ascii="Calibri" w:eastAsia="Calibri" w:hAnsi="Calibri" w:cs="Calibri"/>
          <w:color w:val="000000"/>
          <w:sz w:val="22"/>
          <w:lang w:val="fr-CA"/>
        </w:rPr>
        <w:t>Laframboise</w:t>
      </w:r>
      <w:proofErr w:type="spellEnd"/>
      <w:r w:rsidRPr="00E0251B">
        <w:rPr>
          <w:rFonts w:ascii="Calibri" w:eastAsia="Calibri" w:hAnsi="Calibri" w:cs="Calibri"/>
          <w:color w:val="000000"/>
          <w:sz w:val="22"/>
          <w:lang w:val="fr-CA"/>
        </w:rPr>
        <w:t xml:space="preserve">, </w:t>
      </w:r>
      <w:r w:rsidR="00934D07" w:rsidRPr="00934D07">
        <w:rPr>
          <w:rFonts w:ascii="Calibri" w:eastAsia="Calibri" w:hAnsi="Calibri" w:cs="Calibri"/>
          <w:color w:val="000000"/>
          <w:sz w:val="22"/>
          <w:lang w:val="fr-CA"/>
        </w:rPr>
        <w:t>Carole Fleuret</w:t>
      </w:r>
      <w:r w:rsidR="00934D07">
        <w:rPr>
          <w:rFonts w:ascii="Calibri" w:eastAsia="Calibri" w:hAnsi="Calibri" w:cs="Calibri"/>
          <w:color w:val="000000"/>
          <w:sz w:val="22"/>
          <w:lang w:val="fr-CA"/>
        </w:rPr>
        <w:t>,</w:t>
      </w:r>
      <w:r w:rsidR="00934D07" w:rsidRPr="00934D07">
        <w:rPr>
          <w:rFonts w:ascii="Calibri" w:eastAsia="Calibri" w:hAnsi="Calibri" w:cs="Calibri"/>
          <w:color w:val="000000"/>
          <w:sz w:val="22"/>
          <w:lang w:val="fr-CA"/>
        </w:rPr>
        <w:t xml:space="preserve"> </w:t>
      </w:r>
      <w:r w:rsidR="00752844" w:rsidRPr="00752844">
        <w:rPr>
          <w:rFonts w:ascii="Calibri" w:eastAsia="Calibri" w:hAnsi="Calibri" w:cs="Calibri"/>
          <w:color w:val="000000"/>
          <w:sz w:val="22"/>
          <w:lang w:val="fr-CA"/>
        </w:rPr>
        <w:t>Pascal Lefebvre</w:t>
      </w:r>
      <w:r w:rsidR="00752844" w:rsidRPr="00752844">
        <w:rPr>
          <w:rFonts w:ascii="Calibri" w:eastAsia="Calibri" w:hAnsi="Calibri" w:cs="Calibri"/>
          <w:color w:val="000000"/>
          <w:sz w:val="22"/>
          <w:lang w:val="fr-CA"/>
        </w:rPr>
        <w:t xml:space="preserve"> </w:t>
      </w:r>
      <w:r w:rsidRPr="00E0251B">
        <w:rPr>
          <w:rFonts w:ascii="Calibri" w:eastAsia="Calibri" w:hAnsi="Calibri" w:cs="Calibri"/>
          <w:color w:val="000000"/>
          <w:sz w:val="22"/>
          <w:lang w:val="fr-CA"/>
        </w:rPr>
        <w:t xml:space="preserve">et </w:t>
      </w:r>
      <w:r w:rsidR="00563CAF" w:rsidRPr="00563CAF">
        <w:rPr>
          <w:rFonts w:ascii="Calibri" w:eastAsia="Calibri" w:hAnsi="Calibri" w:cs="Calibri"/>
          <w:color w:val="000000"/>
          <w:sz w:val="22"/>
          <w:lang w:val="fr-CA"/>
        </w:rPr>
        <w:t>Diane Bernier-Ouellette</w:t>
      </w:r>
      <w:r w:rsidR="00563CAF" w:rsidRPr="00563CAF">
        <w:rPr>
          <w:rFonts w:ascii="Calibri" w:eastAsia="Calibri" w:hAnsi="Calibri" w:cs="Calibri"/>
          <w:color w:val="000000"/>
          <w:sz w:val="22"/>
          <w:lang w:val="fr-CA"/>
        </w:rPr>
        <w:t xml:space="preserve"> </w:t>
      </w:r>
      <w:r w:rsidRPr="00E0251B">
        <w:rPr>
          <w:rFonts w:ascii="Calibri" w:eastAsia="Calibri" w:hAnsi="Calibri" w:cs="Calibri"/>
          <w:color w:val="000000"/>
          <w:sz w:val="22"/>
          <w:lang w:val="fr-CA"/>
        </w:rPr>
        <w:t>se sont consulté</w:t>
      </w:r>
      <w:r w:rsidR="00563CAF">
        <w:rPr>
          <w:rFonts w:ascii="Calibri" w:eastAsia="Calibri" w:hAnsi="Calibri" w:cs="Calibri"/>
          <w:color w:val="000000"/>
          <w:sz w:val="22"/>
          <w:lang w:val="fr-CA"/>
        </w:rPr>
        <w:t>e</w:t>
      </w:r>
      <w:r w:rsidRPr="00E0251B">
        <w:rPr>
          <w:rFonts w:ascii="Calibri" w:eastAsia="Calibri" w:hAnsi="Calibri" w:cs="Calibri"/>
          <w:color w:val="000000"/>
          <w:sz w:val="22"/>
          <w:lang w:val="fr-CA"/>
        </w:rPr>
        <w:t xml:space="preserve">s. Il y a eu, il y a eu des belles conversations et ont déterminé une suite logique qui qui pourrait être enseignée et qui nous permette de guider les élèves d'une façon progressive biologique, mais quand même, en laissant </w:t>
      </w:r>
      <w:r w:rsidR="00125F33" w:rsidRPr="00E0251B">
        <w:rPr>
          <w:rFonts w:ascii="Calibri" w:eastAsia="Calibri" w:hAnsi="Calibri" w:cs="Calibri"/>
          <w:color w:val="000000"/>
          <w:sz w:val="22"/>
          <w:lang w:val="fr-CA"/>
        </w:rPr>
        <w:t>une certaine flexibilité</w:t>
      </w:r>
      <w:r w:rsidRPr="00E0251B">
        <w:rPr>
          <w:rFonts w:ascii="Calibri" w:eastAsia="Calibri" w:hAnsi="Calibri" w:cs="Calibri"/>
          <w:color w:val="000000"/>
          <w:sz w:val="22"/>
          <w:lang w:val="fr-CA"/>
        </w:rPr>
        <w:t xml:space="preserve"> qui peut s'adapter aux besoins de la classe. </w:t>
      </w:r>
    </w:p>
    <w:p w14:paraId="60A02071" w14:textId="13D751CB"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Donc, les séquences commencent par une consolidation des correspondances qui ont déjà été vues. Ensuite, on intègre une activité de conscience panique pour renforcer la fusion et la segmentation des phonèmes. Et puis on utilise toujours, encore une fois, le contexte authentique. Donc, soit une phrase qui est tirée d'un album jeunesse, d'une chanson, d'une cantine que les élèves connaissent, qui contient la correspondance graphème phonème, qui est à l'étude pour vraiment </w:t>
      </w:r>
      <w:r w:rsidR="00752844" w:rsidRPr="00E0251B">
        <w:rPr>
          <w:rFonts w:ascii="Calibri" w:eastAsia="Calibri" w:hAnsi="Calibri" w:cs="Calibri"/>
          <w:color w:val="000000"/>
          <w:sz w:val="22"/>
          <w:lang w:val="fr-CA"/>
        </w:rPr>
        <w:t>ancrer</w:t>
      </w:r>
      <w:r w:rsidRPr="00E0251B">
        <w:rPr>
          <w:rFonts w:ascii="Calibri" w:eastAsia="Calibri" w:hAnsi="Calibri" w:cs="Calibri"/>
          <w:color w:val="000000"/>
          <w:sz w:val="22"/>
          <w:lang w:val="fr-CA"/>
        </w:rPr>
        <w:t xml:space="preserve"> l'apprentissage dans quelque chose qui est concret pour les lèvres. Puis, une fois qu'on a fait ça, on peut passer au mois de </w:t>
      </w:r>
      <w:r w:rsidR="00752844" w:rsidRPr="00E0251B">
        <w:rPr>
          <w:rFonts w:ascii="Calibri" w:eastAsia="Calibri" w:hAnsi="Calibri" w:cs="Calibri"/>
          <w:color w:val="000000"/>
          <w:sz w:val="22"/>
          <w:lang w:val="fr-CA"/>
        </w:rPr>
        <w:t>l’âge</w:t>
      </w:r>
      <w:r w:rsidRPr="00E0251B">
        <w:rPr>
          <w:rFonts w:ascii="Calibri" w:eastAsia="Calibri" w:hAnsi="Calibri" w:cs="Calibri"/>
          <w:color w:val="000000"/>
          <w:sz w:val="22"/>
          <w:lang w:val="fr-CA"/>
        </w:rPr>
        <w:t xml:space="preserve"> on va faire, on va montrer comment décoder et encoder les graph phonèmes pour finalement faire lire des phrases aux élèves. Puis on va penser à la pratique d'idée, la pratique autonome. Donc voyez, même dans les séquences, on suit quand même toute la démarche d'enseignement explicite. Mais on va encore un pas un pas plus loin là avec toute cette </w:t>
      </w:r>
      <w:r w:rsidR="00125F33" w:rsidRPr="00E0251B">
        <w:rPr>
          <w:rFonts w:ascii="Calibri" w:eastAsia="Calibri" w:hAnsi="Calibri" w:cs="Calibri"/>
          <w:color w:val="000000"/>
          <w:sz w:val="22"/>
          <w:lang w:val="fr-CA"/>
        </w:rPr>
        <w:t>planification-là</w:t>
      </w:r>
      <w:r w:rsidRPr="00E0251B">
        <w:rPr>
          <w:rFonts w:ascii="Calibri" w:eastAsia="Calibri" w:hAnsi="Calibri" w:cs="Calibri"/>
          <w:color w:val="000000"/>
          <w:sz w:val="22"/>
          <w:lang w:val="fr-CA"/>
        </w:rPr>
        <w:t xml:space="preserve"> systématique des correspondances </w:t>
      </w:r>
      <w:r w:rsidR="00752844" w:rsidRPr="00752844">
        <w:rPr>
          <w:rFonts w:ascii="Calibri" w:eastAsia="Calibri" w:hAnsi="Calibri" w:cs="Calibri"/>
          <w:color w:val="000000"/>
          <w:sz w:val="22"/>
          <w:lang w:val="fr-CA"/>
        </w:rPr>
        <w:t>graphème phonème</w:t>
      </w:r>
      <w:r w:rsidR="00752844" w:rsidRPr="00752844">
        <w:rPr>
          <w:rFonts w:ascii="Calibri" w:eastAsia="Calibri" w:hAnsi="Calibri" w:cs="Calibri"/>
          <w:color w:val="000000"/>
          <w:sz w:val="22"/>
          <w:lang w:val="fr-CA"/>
        </w:rPr>
        <w:t xml:space="preserve"> </w:t>
      </w:r>
      <w:r w:rsidRPr="00E0251B">
        <w:rPr>
          <w:rFonts w:ascii="Calibri" w:eastAsia="Calibri" w:hAnsi="Calibri" w:cs="Calibri"/>
          <w:color w:val="000000"/>
          <w:sz w:val="22"/>
          <w:lang w:val="fr-CA"/>
        </w:rPr>
        <w:t xml:space="preserve">qui sont à l'étude. </w:t>
      </w:r>
    </w:p>
    <w:p w14:paraId="4FED6606" w14:textId="77777777" w:rsidR="00BB0E02" w:rsidRPr="00E0251B" w:rsidRDefault="00BB0E02" w:rsidP="00BB0E02">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Chantal Mayer-Crittenden</w:t>
      </w:r>
    </w:p>
    <w:p w14:paraId="60A02073" w14:textId="0AF3C498"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Oui, comme vous avez me dit à quelques reprises en utilisant les albums jeunesse, en utilisant des contextes, vous allez rechercher les concepts de motivation fonction exécutive, tu veux le faire dans un dans un milieu </w:t>
      </w:r>
      <w:r w:rsidR="00BB0E02" w:rsidRPr="00E0251B">
        <w:rPr>
          <w:rFonts w:ascii="Calibri" w:eastAsia="Calibri" w:hAnsi="Calibri" w:cs="Calibri"/>
          <w:color w:val="000000"/>
          <w:sz w:val="22"/>
          <w:lang w:val="fr-CA"/>
        </w:rPr>
        <w:t>où</w:t>
      </w:r>
      <w:r w:rsidRPr="00E0251B">
        <w:rPr>
          <w:rFonts w:ascii="Calibri" w:eastAsia="Calibri" w:hAnsi="Calibri" w:cs="Calibri"/>
          <w:color w:val="000000"/>
          <w:sz w:val="22"/>
          <w:lang w:val="fr-CA"/>
        </w:rPr>
        <w:t xml:space="preserve"> il y a </w:t>
      </w:r>
      <w:r w:rsidR="00BB0E02" w:rsidRPr="00E0251B">
        <w:rPr>
          <w:rFonts w:ascii="Calibri" w:eastAsia="Calibri" w:hAnsi="Calibri" w:cs="Calibri"/>
          <w:color w:val="000000"/>
          <w:sz w:val="22"/>
          <w:lang w:val="fr-CA"/>
        </w:rPr>
        <w:t>peut-être</w:t>
      </w:r>
      <w:r w:rsidRPr="00E0251B">
        <w:rPr>
          <w:rFonts w:ascii="Calibri" w:eastAsia="Calibri" w:hAnsi="Calibri" w:cs="Calibri"/>
          <w:color w:val="000000"/>
          <w:sz w:val="22"/>
          <w:lang w:val="fr-CA"/>
        </w:rPr>
        <w:t xml:space="preserve"> des dérangements, un autre élève qui bouge à côté de toi, des distractions. Il faut vraiment que l'élève puisse utiliser toutes ses fonctions exécutives pour bien maîtriser ces </w:t>
      </w:r>
      <w:proofErr w:type="spellStart"/>
      <w:r w:rsidRPr="00E0251B">
        <w:rPr>
          <w:rFonts w:ascii="Calibri" w:eastAsia="Calibri" w:hAnsi="Calibri" w:cs="Calibri"/>
          <w:color w:val="000000"/>
          <w:sz w:val="22"/>
          <w:lang w:val="fr-CA"/>
        </w:rPr>
        <w:t>concepts là</w:t>
      </w:r>
      <w:proofErr w:type="spellEnd"/>
      <w:r w:rsidRPr="00E0251B">
        <w:rPr>
          <w:rFonts w:ascii="Calibri" w:eastAsia="Calibri" w:hAnsi="Calibri" w:cs="Calibri"/>
          <w:color w:val="000000"/>
          <w:sz w:val="22"/>
          <w:lang w:val="fr-CA"/>
        </w:rPr>
        <w:t xml:space="preserve">. Donc je trouve que c'est vraiment génial. Alors si on enchaîne maintenant, comme on le mentionne, la clientèle du </w:t>
      </w:r>
      <w:proofErr w:type="spellStart"/>
      <w:r w:rsidRPr="00E0251B">
        <w:rPr>
          <w:rFonts w:ascii="Calibri" w:eastAsia="Calibri" w:hAnsi="Calibri" w:cs="Calibri"/>
          <w:color w:val="000000"/>
          <w:sz w:val="22"/>
          <w:lang w:val="fr-CA"/>
        </w:rPr>
        <w:t>balado</w:t>
      </w:r>
      <w:proofErr w:type="spellEnd"/>
      <w:r w:rsidRPr="00E0251B">
        <w:rPr>
          <w:rFonts w:ascii="Calibri" w:eastAsia="Calibri" w:hAnsi="Calibri" w:cs="Calibri"/>
          <w:color w:val="000000"/>
          <w:sz w:val="22"/>
          <w:lang w:val="fr-CA"/>
        </w:rPr>
        <w:t xml:space="preserve"> ou assez plein feu, </w:t>
      </w:r>
      <w:proofErr w:type="gramStart"/>
      <w:r w:rsidRPr="00E0251B">
        <w:rPr>
          <w:rFonts w:ascii="Calibri" w:eastAsia="Calibri" w:hAnsi="Calibri" w:cs="Calibri"/>
          <w:color w:val="000000"/>
          <w:sz w:val="22"/>
          <w:lang w:val="fr-CA"/>
        </w:rPr>
        <w:t>c'est</w:t>
      </w:r>
      <w:proofErr w:type="gramEnd"/>
      <w:r w:rsidRPr="00E0251B">
        <w:rPr>
          <w:rFonts w:ascii="Calibri" w:eastAsia="Calibri" w:hAnsi="Calibri" w:cs="Calibri"/>
          <w:color w:val="000000"/>
          <w:sz w:val="22"/>
          <w:lang w:val="fr-CA"/>
        </w:rPr>
        <w:t xml:space="preserve"> surtout des orthophonistes. Alors </w:t>
      </w:r>
      <w:proofErr w:type="spellStart"/>
      <w:r w:rsidRPr="00E0251B">
        <w:rPr>
          <w:rFonts w:ascii="Calibri" w:eastAsia="Calibri" w:hAnsi="Calibri" w:cs="Calibri"/>
          <w:color w:val="000000"/>
          <w:sz w:val="22"/>
          <w:lang w:val="fr-CA"/>
        </w:rPr>
        <w:t>vicky</w:t>
      </w:r>
      <w:proofErr w:type="spellEnd"/>
      <w:r w:rsidRPr="00E0251B">
        <w:rPr>
          <w:rFonts w:ascii="Calibri" w:eastAsia="Calibri" w:hAnsi="Calibri" w:cs="Calibri"/>
          <w:color w:val="000000"/>
          <w:sz w:val="22"/>
          <w:lang w:val="fr-CA"/>
        </w:rPr>
        <w:t xml:space="preserve">, toi, tu es l'or orthophoniste qui a fait partie de l'équipe. J'entends que pascal </w:t>
      </w:r>
      <w:proofErr w:type="gramStart"/>
      <w:r w:rsidRPr="00E0251B">
        <w:rPr>
          <w:rFonts w:ascii="Calibri" w:eastAsia="Calibri" w:hAnsi="Calibri" w:cs="Calibri"/>
          <w:color w:val="000000"/>
          <w:sz w:val="22"/>
          <w:lang w:val="fr-CA"/>
        </w:rPr>
        <w:t>le a</w:t>
      </w:r>
      <w:proofErr w:type="gramEnd"/>
      <w:r w:rsidRPr="00E0251B">
        <w:rPr>
          <w:rFonts w:ascii="Calibri" w:eastAsia="Calibri" w:hAnsi="Calibri" w:cs="Calibri"/>
          <w:color w:val="000000"/>
          <w:sz w:val="22"/>
          <w:lang w:val="fr-CA"/>
        </w:rPr>
        <w:t xml:space="preserve"> aussi fait partie de l'équipe. Donc il y a eu des consultations d'orthophonistes, bien sûr, est ce que tu pourrais nous parler un petit peu de tonne rôle, puis comment ça s'est passé? </w:t>
      </w:r>
    </w:p>
    <w:p w14:paraId="2976DD6C" w14:textId="77777777" w:rsidR="00C86B96" w:rsidRPr="00E0251B" w:rsidRDefault="00C86B96" w:rsidP="00C86B96">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 xml:space="preserve">Vicki </w:t>
      </w:r>
      <w:proofErr w:type="spellStart"/>
      <w:r w:rsidRPr="00E0251B">
        <w:rPr>
          <w:rFonts w:ascii="Calibri" w:eastAsia="Calibri" w:hAnsi="Calibri" w:cs="Calibri"/>
          <w:b/>
          <w:bCs/>
          <w:color w:val="000000"/>
          <w:sz w:val="22"/>
          <w:lang w:val="fr-CA"/>
        </w:rPr>
        <w:t>Laframboise</w:t>
      </w:r>
      <w:proofErr w:type="spellEnd"/>
    </w:p>
    <w:p w14:paraId="60A02075"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Oui, absolument. Alors, mais avant de commencer, je veux juste remercier beaucoup Véronique et Caroline, parce que le programme lire un jour, lire toujours et réaliser a été réalisé grâce au travail immense qui ont fait, écoutez, vous irez voir là, je vous le dis, il faut absolument, chers collègues de orthophonistes, allez voir le site web. C'est d'une beauté, euh, et c'est une ressource que comme orthophoniste, on recherche constamment, puis le Chantal est certainement d'accord avec moi. Il n'existe pas beaucoup de ressources en français qui ciblent la lecture. Et comme orthophoniste, on cherche beaucoup cette </w:t>
      </w:r>
      <w:proofErr w:type="spellStart"/>
      <w:r w:rsidRPr="00E0251B">
        <w:rPr>
          <w:rFonts w:ascii="Calibri" w:eastAsia="Calibri" w:hAnsi="Calibri" w:cs="Calibri"/>
          <w:color w:val="000000"/>
          <w:sz w:val="22"/>
          <w:lang w:val="fr-CA"/>
        </w:rPr>
        <w:t>information là</w:t>
      </w:r>
      <w:proofErr w:type="spellEnd"/>
      <w:r w:rsidRPr="00E0251B">
        <w:rPr>
          <w:rFonts w:ascii="Calibri" w:eastAsia="Calibri" w:hAnsi="Calibri" w:cs="Calibri"/>
          <w:color w:val="000000"/>
          <w:sz w:val="22"/>
          <w:lang w:val="fr-CA"/>
        </w:rPr>
        <w:t xml:space="preserve">. Donc </w:t>
      </w:r>
      <w:proofErr w:type="spellStart"/>
      <w:proofErr w:type="gramStart"/>
      <w:r w:rsidRPr="00E0251B">
        <w:rPr>
          <w:rFonts w:ascii="Calibri" w:eastAsia="Calibri" w:hAnsi="Calibri" w:cs="Calibri"/>
          <w:color w:val="000000"/>
          <w:sz w:val="22"/>
          <w:lang w:val="fr-CA"/>
        </w:rPr>
        <w:t>allez y</w:t>
      </w:r>
      <w:proofErr w:type="spellEnd"/>
      <w:proofErr w:type="gramEnd"/>
      <w:r w:rsidRPr="00E0251B">
        <w:rPr>
          <w:rFonts w:ascii="Calibri" w:eastAsia="Calibri" w:hAnsi="Calibri" w:cs="Calibri"/>
          <w:color w:val="000000"/>
          <w:sz w:val="22"/>
          <w:lang w:val="fr-CA"/>
        </w:rPr>
        <w:t xml:space="preserve">, je vous encourage fortement. Donc </w:t>
      </w:r>
      <w:proofErr w:type="gramStart"/>
      <w:r w:rsidRPr="00E0251B">
        <w:rPr>
          <w:rFonts w:ascii="Calibri" w:eastAsia="Calibri" w:hAnsi="Calibri" w:cs="Calibri"/>
          <w:color w:val="000000"/>
          <w:sz w:val="22"/>
          <w:lang w:val="fr-CA"/>
        </w:rPr>
        <w:t>l' orthophoniste</w:t>
      </w:r>
      <w:proofErr w:type="gramEnd"/>
      <w:r w:rsidRPr="00E0251B">
        <w:rPr>
          <w:rFonts w:ascii="Calibri" w:eastAsia="Calibri" w:hAnsi="Calibri" w:cs="Calibri"/>
          <w:color w:val="000000"/>
          <w:sz w:val="22"/>
          <w:lang w:val="fr-CA"/>
        </w:rPr>
        <w:t xml:space="preserve"> a été appelé parce que, comme on le sait, le développement du langage fait partie et c'est une composante essentielle. On ne peut pas séparer développement du langage, développement de la lecture. Donc c'est un ensemble et chacune de ses composantes là doit être travaillée simultanément. Donc le programme, puis pour mes collègues, orthophonistes, je pense aux collègues qui commence, puis je me souviens là, je me </w:t>
      </w:r>
      <w:proofErr w:type="spellStart"/>
      <w:r w:rsidRPr="00E0251B">
        <w:rPr>
          <w:rFonts w:ascii="Calibri" w:eastAsia="Calibri" w:hAnsi="Calibri" w:cs="Calibri"/>
          <w:color w:val="000000"/>
          <w:sz w:val="22"/>
          <w:lang w:val="fr-CA"/>
        </w:rPr>
        <w:t>reme</w:t>
      </w:r>
      <w:proofErr w:type="spellEnd"/>
      <w:r w:rsidRPr="00E0251B">
        <w:rPr>
          <w:rFonts w:ascii="Calibri" w:eastAsia="Calibri" w:hAnsi="Calibri" w:cs="Calibri"/>
          <w:color w:val="000000"/>
          <w:sz w:val="22"/>
          <w:lang w:val="fr-CA"/>
        </w:rPr>
        <w:t xml:space="preserve"> dans vos souliers, on cherche, on cherche des séquences, on cherche des fiches pour nous guider. Alors ce </w:t>
      </w:r>
      <w:proofErr w:type="spellStart"/>
      <w:r w:rsidRPr="00E0251B">
        <w:rPr>
          <w:rFonts w:ascii="Calibri" w:eastAsia="Calibri" w:hAnsi="Calibri" w:cs="Calibri"/>
          <w:color w:val="000000"/>
          <w:sz w:val="22"/>
          <w:lang w:val="fr-CA"/>
        </w:rPr>
        <w:t>programme là</w:t>
      </w:r>
      <w:proofErr w:type="spellEnd"/>
      <w:r w:rsidRPr="00E0251B">
        <w:rPr>
          <w:rFonts w:ascii="Calibri" w:eastAsia="Calibri" w:hAnsi="Calibri" w:cs="Calibri"/>
          <w:color w:val="000000"/>
          <w:sz w:val="22"/>
          <w:lang w:val="fr-CA"/>
        </w:rPr>
        <w:t xml:space="preserve">, étant donné que c'est un </w:t>
      </w:r>
      <w:r w:rsidRPr="00E0251B">
        <w:rPr>
          <w:rFonts w:ascii="Calibri" w:eastAsia="Calibri" w:hAnsi="Calibri" w:cs="Calibri"/>
          <w:color w:val="000000"/>
          <w:sz w:val="22"/>
          <w:lang w:val="fr-CA"/>
        </w:rPr>
        <w:lastRenderedPageBreak/>
        <w:t xml:space="preserve">programme explicite, est exactement conçu pour les enseignants, les enseignantes également. Les orthophonistes qui </w:t>
      </w:r>
      <w:proofErr w:type="gramStart"/>
      <w:r w:rsidRPr="00E0251B">
        <w:rPr>
          <w:rFonts w:ascii="Calibri" w:eastAsia="Calibri" w:hAnsi="Calibri" w:cs="Calibri"/>
          <w:color w:val="000000"/>
          <w:sz w:val="22"/>
          <w:lang w:val="fr-CA"/>
        </w:rPr>
        <w:t>ont</w:t>
      </w:r>
      <w:proofErr w:type="gramEnd"/>
      <w:r w:rsidRPr="00E0251B">
        <w:rPr>
          <w:rFonts w:ascii="Calibri" w:eastAsia="Calibri" w:hAnsi="Calibri" w:cs="Calibri"/>
          <w:color w:val="000000"/>
          <w:sz w:val="22"/>
          <w:lang w:val="fr-CA"/>
        </w:rPr>
        <w:t xml:space="preserve"> souvent un rôle très important d'accompagnement dans les écoles. </w:t>
      </w:r>
    </w:p>
    <w:p w14:paraId="60A02076"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1 (</w:t>
      </w:r>
      <w:hyperlink r:id="rId20" w:history="1">
        <w:r w:rsidR="00A77B3E" w:rsidRPr="00E0251B">
          <w:rPr>
            <w:rFonts w:ascii="Calibri" w:eastAsia="Calibri" w:hAnsi="Calibri" w:cs="Calibri"/>
            <w:color w:val="0000FF"/>
            <w:sz w:val="22"/>
            <w:u w:val="single"/>
            <w:lang w:val="fr-CA"/>
          </w:rPr>
          <w:t>36:34</w:t>
        </w:r>
      </w:hyperlink>
      <w:r w:rsidRPr="00E0251B">
        <w:rPr>
          <w:rFonts w:ascii="Calibri" w:eastAsia="Calibri" w:hAnsi="Calibri" w:cs="Calibri"/>
          <w:color w:val="000000"/>
          <w:sz w:val="22"/>
          <w:lang w:val="fr-CA"/>
        </w:rPr>
        <w:t>):</w:t>
      </w:r>
    </w:p>
    <w:p w14:paraId="60A02077"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Oui, puis c'est d'un conseil à un autre, le rôle des orthophonistes change. Donc il y a des orthophonistes pour qui un gros pour </w:t>
      </w:r>
      <w:proofErr w:type="spellStart"/>
      <w:r w:rsidRPr="00E0251B">
        <w:rPr>
          <w:rFonts w:ascii="Calibri" w:eastAsia="Calibri" w:hAnsi="Calibri" w:cs="Calibri"/>
          <w:color w:val="000000"/>
          <w:sz w:val="22"/>
          <w:lang w:val="fr-CA"/>
        </w:rPr>
        <w:t>centage</w:t>
      </w:r>
      <w:proofErr w:type="spellEnd"/>
      <w:r w:rsidRPr="00E0251B">
        <w:rPr>
          <w:rFonts w:ascii="Calibri" w:eastAsia="Calibri" w:hAnsi="Calibri" w:cs="Calibri"/>
          <w:color w:val="000000"/>
          <w:sz w:val="22"/>
          <w:lang w:val="fr-CA"/>
        </w:rPr>
        <w:t xml:space="preserve"> de leur registre de cas est d'aider les élèves qui ont des discuté à lire et à écrire aussi. Donc ça peut être, c'est surtout au pali deux et trois. Donc je pense que comme tu dis comme nouvelle ou or débutante ou même il y a des orthophonistes qui sont </w:t>
      </w:r>
      <w:proofErr w:type="spellStart"/>
      <w:proofErr w:type="gramStart"/>
      <w:r w:rsidRPr="00E0251B">
        <w:rPr>
          <w:rFonts w:ascii="Calibri" w:eastAsia="Calibri" w:hAnsi="Calibri" w:cs="Calibri"/>
          <w:color w:val="000000"/>
          <w:sz w:val="22"/>
          <w:lang w:val="fr-CA"/>
        </w:rPr>
        <w:t>peut être</w:t>
      </w:r>
      <w:proofErr w:type="spellEnd"/>
      <w:proofErr w:type="gramEnd"/>
      <w:r w:rsidRPr="00E0251B">
        <w:rPr>
          <w:rFonts w:ascii="Calibri" w:eastAsia="Calibri" w:hAnsi="Calibri" w:cs="Calibri"/>
          <w:color w:val="000000"/>
          <w:sz w:val="22"/>
          <w:lang w:val="fr-CA"/>
        </w:rPr>
        <w:t xml:space="preserve"> chevronnés, puis que là, ils ont un registre de cas très différent tout à coup. Donc, ce sont de très belles ressources qui sont toutes cuites déjà et gratuites, il faut le dire. Donc ça aussi non seulement </w:t>
      </w:r>
      <w:proofErr w:type="spellStart"/>
      <w:r w:rsidRPr="00E0251B">
        <w:rPr>
          <w:rFonts w:ascii="Calibri" w:eastAsia="Calibri" w:hAnsi="Calibri" w:cs="Calibri"/>
          <w:color w:val="000000"/>
          <w:sz w:val="22"/>
          <w:lang w:val="fr-CA"/>
        </w:rPr>
        <w:t>est il</w:t>
      </w:r>
      <w:proofErr w:type="spellEnd"/>
      <w:r w:rsidRPr="00E0251B">
        <w:rPr>
          <w:rFonts w:ascii="Calibri" w:eastAsia="Calibri" w:hAnsi="Calibri" w:cs="Calibri"/>
          <w:color w:val="000000"/>
          <w:sz w:val="22"/>
          <w:lang w:val="fr-CA"/>
        </w:rPr>
        <w:t xml:space="preserve"> difficile de retrouver des ressources en français, mais des ressources gratuites, souvent avec les budgets restreints qu'on a. Et ça aussi, c'est très important. Donc oui, </w:t>
      </w:r>
    </w:p>
    <w:p w14:paraId="0EFF43D1" w14:textId="77777777" w:rsidR="00C86B96" w:rsidRPr="00E0251B" w:rsidRDefault="00C86B96" w:rsidP="00C86B96">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 xml:space="preserve">Vicki </w:t>
      </w:r>
      <w:proofErr w:type="spellStart"/>
      <w:r w:rsidRPr="00E0251B">
        <w:rPr>
          <w:rFonts w:ascii="Calibri" w:eastAsia="Calibri" w:hAnsi="Calibri" w:cs="Calibri"/>
          <w:b/>
          <w:bCs/>
          <w:color w:val="000000"/>
          <w:sz w:val="22"/>
          <w:lang w:val="fr-CA"/>
        </w:rPr>
        <w:t>Laframboise</w:t>
      </w:r>
      <w:proofErr w:type="spellEnd"/>
    </w:p>
    <w:p w14:paraId="60A02079" w14:textId="3D780D89"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Puis c'est seul, si vous m'écoutez, si vous nous écoutez aujourd'hui, puis exactement, il y a les orthophonistes débutants, mais il y a des orthophonistes aussi qui n'ont pas été beaucoup appelés à travailler au niveau du langage écrit. Et je pense que c, ce volet, là aussi, qui est très intéressant, la ressource est complète. Donc nous savons qu'on commence maternelle, jardin, on le sait, qu'on travaille la conscience phonologique la conscience phonémique, mais on sait aussi qu'il y a une gradation dans les tâches. Donc la ressource, lire un jour les toujours bien, on retrouve cette </w:t>
      </w:r>
      <w:proofErr w:type="spellStart"/>
      <w:r w:rsidRPr="00E0251B">
        <w:rPr>
          <w:rFonts w:ascii="Calibri" w:eastAsia="Calibri" w:hAnsi="Calibri" w:cs="Calibri"/>
          <w:color w:val="000000"/>
          <w:sz w:val="22"/>
          <w:lang w:val="fr-CA"/>
        </w:rPr>
        <w:t>séquence là</w:t>
      </w:r>
      <w:proofErr w:type="spellEnd"/>
      <w:r w:rsidRPr="00E0251B">
        <w:rPr>
          <w:rFonts w:ascii="Calibri" w:eastAsia="Calibri" w:hAnsi="Calibri" w:cs="Calibri"/>
          <w:color w:val="000000"/>
          <w:sz w:val="22"/>
          <w:lang w:val="fr-CA"/>
        </w:rPr>
        <w:t xml:space="preserve">. Donc on sait de quelle </w:t>
      </w:r>
      <w:proofErr w:type="spellStart"/>
      <w:r w:rsidRPr="00E0251B">
        <w:rPr>
          <w:rFonts w:ascii="Calibri" w:eastAsia="Calibri" w:hAnsi="Calibri" w:cs="Calibri"/>
          <w:color w:val="000000"/>
          <w:sz w:val="22"/>
          <w:lang w:val="fr-CA"/>
        </w:rPr>
        <w:t>quelle</w:t>
      </w:r>
      <w:proofErr w:type="spellEnd"/>
      <w:r w:rsidRPr="00E0251B">
        <w:rPr>
          <w:rFonts w:ascii="Calibri" w:eastAsia="Calibri" w:hAnsi="Calibri" w:cs="Calibri"/>
          <w:color w:val="000000"/>
          <w:sz w:val="22"/>
          <w:lang w:val="fr-CA"/>
        </w:rPr>
        <w:t xml:space="preserve"> activité on va commencer, puis on va graduellement franchir une activité. Donc suivre la séquence qui est établie, on va avoir la même chose avec comme Véronique qui Caroline nous expliquait tantôt l'enseignement </w:t>
      </w:r>
      <w:proofErr w:type="gramStart"/>
      <w:r w:rsidRPr="00E0251B">
        <w:rPr>
          <w:rFonts w:ascii="Calibri" w:eastAsia="Calibri" w:hAnsi="Calibri" w:cs="Calibri"/>
          <w:color w:val="000000"/>
          <w:sz w:val="22"/>
          <w:lang w:val="fr-CA"/>
        </w:rPr>
        <w:t>des correspondance</w:t>
      </w:r>
      <w:proofErr w:type="gramEnd"/>
      <w:r w:rsidRPr="00E0251B">
        <w:rPr>
          <w:rFonts w:ascii="Calibri" w:eastAsia="Calibri" w:hAnsi="Calibri" w:cs="Calibri"/>
          <w:color w:val="000000"/>
          <w:sz w:val="22"/>
          <w:lang w:val="fr-CA"/>
        </w:rPr>
        <w:t xml:space="preserve">, ce graphème phonème. Donc souvent, les orthophonistes </w:t>
      </w:r>
      <w:proofErr w:type="spellStart"/>
      <w:r w:rsidRPr="00E0251B">
        <w:rPr>
          <w:rFonts w:ascii="Calibri" w:eastAsia="Calibri" w:hAnsi="Calibri" w:cs="Calibri"/>
          <w:color w:val="000000"/>
          <w:sz w:val="22"/>
          <w:lang w:val="fr-CA"/>
        </w:rPr>
        <w:t>ont</w:t>
      </w:r>
      <w:proofErr w:type="spellEnd"/>
      <w:r w:rsidRPr="00E0251B">
        <w:rPr>
          <w:rFonts w:ascii="Calibri" w:eastAsia="Calibri" w:hAnsi="Calibri" w:cs="Calibri"/>
          <w:color w:val="000000"/>
          <w:sz w:val="22"/>
          <w:lang w:val="fr-CA"/>
        </w:rPr>
        <w:t xml:space="preserve"> </w:t>
      </w:r>
      <w:proofErr w:type="gramStart"/>
      <w:r w:rsidRPr="00E0251B">
        <w:rPr>
          <w:rFonts w:ascii="Calibri" w:eastAsia="Calibri" w:hAnsi="Calibri" w:cs="Calibri"/>
          <w:color w:val="000000"/>
          <w:sz w:val="22"/>
          <w:lang w:val="fr-CA"/>
        </w:rPr>
        <w:t>a</w:t>
      </w:r>
      <w:proofErr w:type="gramEnd"/>
      <w:r w:rsidRPr="00E0251B">
        <w:rPr>
          <w:rFonts w:ascii="Calibri" w:eastAsia="Calibri" w:hAnsi="Calibri" w:cs="Calibri"/>
          <w:color w:val="000000"/>
          <w:sz w:val="22"/>
          <w:lang w:val="fr-CA"/>
        </w:rPr>
        <w:t xml:space="preserve"> un rôle d'accompagnateur de consultante. </w:t>
      </w:r>
    </w:p>
    <w:p w14:paraId="60A0207B"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Les enseignantes nous consultent pour qu'on les guide, qu'on les accompagne. Donc d'utiliser cette ressource là et de lire la ressource, c'est </w:t>
      </w:r>
      <w:proofErr w:type="gramStart"/>
      <w:r w:rsidRPr="00E0251B">
        <w:rPr>
          <w:rFonts w:ascii="Calibri" w:eastAsia="Calibri" w:hAnsi="Calibri" w:cs="Calibri"/>
          <w:color w:val="000000"/>
          <w:sz w:val="22"/>
          <w:lang w:val="fr-CA"/>
        </w:rPr>
        <w:t>peut être</w:t>
      </w:r>
      <w:proofErr w:type="gramEnd"/>
      <w:r w:rsidRPr="00E0251B">
        <w:rPr>
          <w:rFonts w:ascii="Calibri" w:eastAsia="Calibri" w:hAnsi="Calibri" w:cs="Calibri"/>
          <w:color w:val="000000"/>
          <w:sz w:val="22"/>
          <w:lang w:val="fr-CA"/>
        </w:rPr>
        <w:t xml:space="preserve"> un autre conseil que je donnerais de lire la ressource, c'est ça va vous permettre d'avoir des </w:t>
      </w:r>
      <w:proofErr w:type="spellStart"/>
      <w:r w:rsidRPr="00E0251B">
        <w:rPr>
          <w:rFonts w:ascii="Calibri" w:eastAsia="Calibri" w:hAnsi="Calibri" w:cs="Calibri"/>
          <w:color w:val="000000"/>
          <w:sz w:val="22"/>
          <w:lang w:val="fr-CA"/>
        </w:rPr>
        <w:t>des</w:t>
      </w:r>
      <w:proofErr w:type="spellEnd"/>
      <w:r w:rsidRPr="00E0251B">
        <w:rPr>
          <w:rFonts w:ascii="Calibri" w:eastAsia="Calibri" w:hAnsi="Calibri" w:cs="Calibri"/>
          <w:color w:val="000000"/>
          <w:sz w:val="22"/>
          <w:lang w:val="fr-CA"/>
        </w:rPr>
        <w:t xml:space="preserve"> balises et de structurer l'intervention aussi. Il y a beaucoup d'activités. Donc chaque fiche est conçue comme Véronique expliquait en une fiche pédagogique avec toute la méthode qui est décrit. Ensuite, il y a des fiches d'activité aussi. Donc </w:t>
      </w:r>
      <w:proofErr w:type="gramStart"/>
      <w:r w:rsidRPr="00E0251B">
        <w:rPr>
          <w:rFonts w:ascii="Calibri" w:eastAsia="Calibri" w:hAnsi="Calibri" w:cs="Calibri"/>
          <w:color w:val="000000"/>
          <w:sz w:val="22"/>
          <w:lang w:val="fr-CA"/>
        </w:rPr>
        <w:t>c'est</w:t>
      </w:r>
      <w:proofErr w:type="gramEnd"/>
      <w:r w:rsidRPr="00E0251B">
        <w:rPr>
          <w:rFonts w:ascii="Calibri" w:eastAsia="Calibri" w:hAnsi="Calibri" w:cs="Calibri"/>
          <w:color w:val="000000"/>
          <w:sz w:val="22"/>
          <w:lang w:val="fr-CA"/>
        </w:rPr>
        <w:t xml:space="preserve"> des guides, puis ça permet à </w:t>
      </w:r>
      <w:proofErr w:type="gramStart"/>
      <w:r w:rsidRPr="00E0251B">
        <w:rPr>
          <w:rFonts w:ascii="Calibri" w:eastAsia="Calibri" w:hAnsi="Calibri" w:cs="Calibri"/>
          <w:color w:val="000000"/>
          <w:sz w:val="22"/>
          <w:lang w:val="fr-CA"/>
        </w:rPr>
        <w:t>l' orthophoniste</w:t>
      </w:r>
      <w:proofErr w:type="gramEnd"/>
      <w:r w:rsidRPr="00E0251B">
        <w:rPr>
          <w:rFonts w:ascii="Calibri" w:eastAsia="Calibri" w:hAnsi="Calibri" w:cs="Calibri"/>
          <w:color w:val="000000"/>
          <w:sz w:val="22"/>
          <w:lang w:val="fr-CA"/>
        </w:rPr>
        <w:t xml:space="preserve"> d'aller chercher toutes les autres activités qui connaît déjà qu'elle utilise déjà mais qui développent, qui travaillent des sphères spécifiques. </w:t>
      </w:r>
    </w:p>
    <w:p w14:paraId="60A0207C"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1 (</w:t>
      </w:r>
      <w:hyperlink r:id="rId21" w:history="1">
        <w:r w:rsidR="00A77B3E" w:rsidRPr="00E0251B">
          <w:rPr>
            <w:rFonts w:ascii="Calibri" w:eastAsia="Calibri" w:hAnsi="Calibri" w:cs="Calibri"/>
            <w:color w:val="0000FF"/>
            <w:sz w:val="22"/>
            <w:u w:val="single"/>
            <w:lang w:val="fr-CA"/>
          </w:rPr>
          <w:t>39:11</w:t>
        </w:r>
      </w:hyperlink>
      <w:r w:rsidRPr="00E0251B">
        <w:rPr>
          <w:rFonts w:ascii="Calibri" w:eastAsia="Calibri" w:hAnsi="Calibri" w:cs="Calibri"/>
          <w:color w:val="000000"/>
          <w:sz w:val="22"/>
          <w:lang w:val="fr-CA"/>
        </w:rPr>
        <w:t>):</w:t>
      </w:r>
    </w:p>
    <w:p w14:paraId="60A0207D"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Donc le </w:t>
      </w:r>
      <w:proofErr w:type="spellStart"/>
      <w:r w:rsidRPr="00E0251B">
        <w:rPr>
          <w:rFonts w:ascii="Calibri" w:eastAsia="Calibri" w:hAnsi="Calibri" w:cs="Calibri"/>
          <w:color w:val="000000"/>
          <w:sz w:val="22"/>
          <w:lang w:val="fr-CA"/>
        </w:rPr>
        <w:t>savoir faire</w:t>
      </w:r>
      <w:proofErr w:type="spellEnd"/>
      <w:r w:rsidRPr="00E0251B">
        <w:rPr>
          <w:rFonts w:ascii="Calibri" w:eastAsia="Calibri" w:hAnsi="Calibri" w:cs="Calibri"/>
          <w:color w:val="000000"/>
          <w:sz w:val="22"/>
          <w:lang w:val="fr-CA"/>
        </w:rPr>
        <w:t xml:space="preserve"> et le comment faire. </w:t>
      </w:r>
    </w:p>
    <w:p w14:paraId="67E054B4" w14:textId="77777777" w:rsidR="00E0251B" w:rsidRPr="00E0251B" w:rsidRDefault="00E0251B" w:rsidP="00E0251B">
      <w:pPr>
        <w:spacing w:beforeAutospacing="1"/>
        <w:rPr>
          <w:rFonts w:ascii="Calibri" w:eastAsia="Calibri" w:hAnsi="Calibri" w:cs="Calibri"/>
          <w:b/>
          <w:bCs/>
          <w:color w:val="000000"/>
          <w:sz w:val="22"/>
          <w:lang w:val="fr-CA"/>
        </w:rPr>
      </w:pPr>
      <w:r w:rsidRPr="00E0251B">
        <w:rPr>
          <w:rFonts w:ascii="Calibri" w:eastAsia="Calibri" w:hAnsi="Calibri" w:cs="Calibri"/>
          <w:b/>
          <w:bCs/>
          <w:color w:val="000000"/>
          <w:sz w:val="22"/>
          <w:lang w:val="fr-CA"/>
        </w:rPr>
        <w:t xml:space="preserve">Vicki </w:t>
      </w:r>
      <w:proofErr w:type="spellStart"/>
      <w:r w:rsidRPr="00E0251B">
        <w:rPr>
          <w:rFonts w:ascii="Calibri" w:eastAsia="Calibri" w:hAnsi="Calibri" w:cs="Calibri"/>
          <w:b/>
          <w:bCs/>
          <w:color w:val="000000"/>
          <w:sz w:val="22"/>
          <w:lang w:val="fr-CA"/>
        </w:rPr>
        <w:t>Laframboise</w:t>
      </w:r>
      <w:proofErr w:type="spellEnd"/>
    </w:p>
    <w:p w14:paraId="60A02081" w14:textId="4332172E"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Oui, c'est ça. Et </w:t>
      </w:r>
      <w:r w:rsidR="00E0251B" w:rsidRPr="00E0251B">
        <w:rPr>
          <w:rFonts w:ascii="Calibri" w:eastAsia="Calibri" w:hAnsi="Calibri" w:cs="Calibri"/>
          <w:color w:val="000000"/>
          <w:sz w:val="22"/>
          <w:lang w:val="fr-CA"/>
        </w:rPr>
        <w:t>j</w:t>
      </w:r>
      <w:r w:rsidRPr="00E0251B">
        <w:rPr>
          <w:rFonts w:ascii="Calibri" w:eastAsia="Calibri" w:hAnsi="Calibri" w:cs="Calibri"/>
          <w:color w:val="000000"/>
          <w:sz w:val="22"/>
          <w:lang w:val="fr-CA"/>
        </w:rPr>
        <w:t xml:space="preserve">'allais dire, je viens d'avoir une discussion avec des un certain conseil scolaire. Si vous écoutez, vous allez vous reconnaître. Puis elle me disait justement que pour cette année, 20, 25, 20, 26, elles veulent sont en train de développer un projet pour travailler justement la conscience phonologique au palier un avec l'enseignant dans la salle de classe. Donc voilà, vous avez déjà du matériel qui pourra vous vous démarrer dans cette </w:t>
      </w:r>
      <w:proofErr w:type="spellStart"/>
      <w:r w:rsidRPr="00E0251B">
        <w:rPr>
          <w:rFonts w:ascii="Calibri" w:eastAsia="Calibri" w:hAnsi="Calibri" w:cs="Calibri"/>
          <w:color w:val="000000"/>
          <w:sz w:val="22"/>
          <w:lang w:val="fr-CA"/>
        </w:rPr>
        <w:t>démarche là</w:t>
      </w:r>
      <w:proofErr w:type="spellEnd"/>
      <w:r w:rsidRPr="00E0251B">
        <w:rPr>
          <w:rFonts w:ascii="Calibri" w:eastAsia="Calibri" w:hAnsi="Calibri" w:cs="Calibri"/>
          <w:color w:val="000000"/>
          <w:sz w:val="22"/>
          <w:lang w:val="fr-CA"/>
        </w:rPr>
        <w:t xml:space="preserve">, je l'espère. </w:t>
      </w:r>
    </w:p>
    <w:p w14:paraId="60A02083" w14:textId="561FFA5A"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Puis tout est, tout est là, mais on peut chaque, chaque étape, on peut les bonifier. C'est ce qui est intéressant, mais on peut, on peut mettre de côté de la réflexion quelle activité faire la première, parce que ça, c'est déjà développé </w:t>
      </w:r>
    </w:p>
    <w:p w14:paraId="2E3436C2" w14:textId="77777777" w:rsidR="00125F33" w:rsidRPr="00EA5E61" w:rsidRDefault="00125F33" w:rsidP="00125F33">
      <w:pPr>
        <w:spacing w:beforeAutospacing="1"/>
        <w:rPr>
          <w:rFonts w:ascii="Calibri" w:eastAsia="Calibri" w:hAnsi="Calibri" w:cs="Calibri"/>
          <w:b/>
          <w:bCs/>
          <w:color w:val="000000"/>
          <w:sz w:val="22"/>
          <w:lang w:val="fr-CA"/>
        </w:rPr>
      </w:pPr>
      <w:r w:rsidRPr="00EA5E61">
        <w:rPr>
          <w:rFonts w:ascii="Calibri" w:eastAsia="Calibri" w:hAnsi="Calibri" w:cs="Calibri"/>
          <w:b/>
          <w:bCs/>
          <w:color w:val="000000"/>
          <w:sz w:val="22"/>
          <w:lang w:val="fr-CA"/>
        </w:rPr>
        <w:lastRenderedPageBreak/>
        <w:t>Véronique Brunet</w:t>
      </w:r>
    </w:p>
    <w:p w14:paraId="60A02085" w14:textId="51D85AA3"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Dans le sens de ce que </w:t>
      </w:r>
      <w:r w:rsidR="00125F33">
        <w:rPr>
          <w:rFonts w:ascii="Calibri" w:eastAsia="Calibri" w:hAnsi="Calibri" w:cs="Calibri"/>
          <w:color w:val="000000"/>
          <w:sz w:val="22"/>
          <w:lang w:val="fr-CA"/>
        </w:rPr>
        <w:t>V</w:t>
      </w:r>
      <w:r w:rsidRPr="00E0251B">
        <w:rPr>
          <w:rFonts w:ascii="Calibri" w:eastAsia="Calibri" w:hAnsi="Calibri" w:cs="Calibri"/>
          <w:color w:val="000000"/>
          <w:sz w:val="22"/>
          <w:lang w:val="fr-CA"/>
        </w:rPr>
        <w:t>ick</w:t>
      </w:r>
      <w:r w:rsidR="00125F33">
        <w:rPr>
          <w:rFonts w:ascii="Calibri" w:eastAsia="Calibri" w:hAnsi="Calibri" w:cs="Calibri"/>
          <w:color w:val="000000"/>
          <w:sz w:val="22"/>
          <w:lang w:val="fr-CA"/>
        </w:rPr>
        <w:t>i</w:t>
      </w:r>
      <w:r w:rsidRPr="00E0251B">
        <w:rPr>
          <w:rFonts w:ascii="Calibri" w:eastAsia="Calibri" w:hAnsi="Calibri" w:cs="Calibri"/>
          <w:color w:val="000000"/>
          <w:sz w:val="22"/>
          <w:lang w:val="fr-CA"/>
        </w:rPr>
        <w:t xml:space="preserve"> mentionne. Si vous allez dans la section formation du site, il y a un onglet de planification qui pourrait être intéressant pour les gens qui qui veulent justement faire de la planification en collaboration avec leur taux en collaboration avec les équipes. On a non seulement un sommaire de l'ensemble des ressources par niveau scolaire. Donc si vous vous </w:t>
      </w:r>
      <w:proofErr w:type="gramStart"/>
      <w:r w:rsidRPr="00E0251B">
        <w:rPr>
          <w:rFonts w:ascii="Calibri" w:eastAsia="Calibri" w:hAnsi="Calibri" w:cs="Calibri"/>
          <w:color w:val="000000"/>
          <w:sz w:val="22"/>
          <w:lang w:val="fr-CA"/>
        </w:rPr>
        <w:t>avez peur</w:t>
      </w:r>
      <w:proofErr w:type="gramEnd"/>
      <w:r w:rsidRPr="00E0251B">
        <w:rPr>
          <w:rFonts w:ascii="Calibri" w:eastAsia="Calibri" w:hAnsi="Calibri" w:cs="Calibri"/>
          <w:color w:val="000000"/>
          <w:sz w:val="22"/>
          <w:lang w:val="fr-CA"/>
        </w:rPr>
        <w:t xml:space="preserve"> de manquer quelque chose, parce que quand on est dans le site, dans les fiches pédagogiques, il y en a tellement. Vous avez peur de vous perdre la, vous pouvez aller voir les tableaux sommaires qui </w:t>
      </w:r>
      <w:proofErr w:type="gramStart"/>
      <w:r w:rsidRPr="00E0251B">
        <w:rPr>
          <w:rFonts w:ascii="Calibri" w:eastAsia="Calibri" w:hAnsi="Calibri" w:cs="Calibri"/>
          <w:color w:val="000000"/>
          <w:sz w:val="22"/>
          <w:lang w:val="fr-CA"/>
        </w:rPr>
        <w:t>font</w:t>
      </w:r>
      <w:proofErr w:type="gramEnd"/>
      <w:r w:rsidRPr="00E0251B">
        <w:rPr>
          <w:rFonts w:ascii="Calibri" w:eastAsia="Calibri" w:hAnsi="Calibri" w:cs="Calibri"/>
          <w:color w:val="000000"/>
          <w:sz w:val="22"/>
          <w:lang w:val="fr-CA"/>
        </w:rPr>
        <w:t xml:space="preserve"> la liste des ressources, mais il y a également des planifications annuelles. Donc, ce sont des exemples de ce à quoi ça pourrait ressembler. Une planification sur une année de l'enseignement de la lecture en maternelle, jardin en première année en deuxième année à l'aide des fiches pédagogiques, de lire un jour, lire toujours et également ce à quoi pourrait ressembler à un bloc de littératie planifié avec les ressources de lire un jour, lire toujours. Donc ça peut servir de point de départ. C'était ça notre idée un peu. Quand on a développé ces </w:t>
      </w:r>
      <w:r w:rsidR="00125F33" w:rsidRPr="00E0251B">
        <w:rPr>
          <w:rFonts w:ascii="Calibri" w:eastAsia="Calibri" w:hAnsi="Calibri" w:cs="Calibri"/>
          <w:color w:val="000000"/>
          <w:sz w:val="22"/>
          <w:lang w:val="fr-CA"/>
        </w:rPr>
        <w:t>outils-là</w:t>
      </w:r>
      <w:r w:rsidRPr="00E0251B">
        <w:rPr>
          <w:rFonts w:ascii="Calibri" w:eastAsia="Calibri" w:hAnsi="Calibri" w:cs="Calibri"/>
          <w:color w:val="000000"/>
          <w:sz w:val="22"/>
          <w:lang w:val="fr-CA"/>
        </w:rPr>
        <w:t xml:space="preserve">, c'était de pouvoir peut être inspirer ou donner un point de départ, parce qu'on sait que les gens ont </w:t>
      </w:r>
      <w:r w:rsidR="00125F33" w:rsidRPr="00E0251B">
        <w:rPr>
          <w:rFonts w:ascii="Calibri" w:eastAsia="Calibri" w:hAnsi="Calibri" w:cs="Calibri"/>
          <w:color w:val="000000"/>
          <w:sz w:val="22"/>
          <w:lang w:val="fr-CA"/>
        </w:rPr>
        <w:t>peut-être</w:t>
      </w:r>
      <w:r w:rsidRPr="00E0251B">
        <w:rPr>
          <w:rFonts w:ascii="Calibri" w:eastAsia="Calibri" w:hAnsi="Calibri" w:cs="Calibri"/>
          <w:color w:val="000000"/>
          <w:sz w:val="22"/>
          <w:lang w:val="fr-CA"/>
        </w:rPr>
        <w:t xml:space="preserve"> d'autres ressources qui peuvent venir bonifier, puis d'avoir ça pour commencer, ça peut certainement aider. </w:t>
      </w:r>
    </w:p>
    <w:p w14:paraId="60A02086"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1 (</w:t>
      </w:r>
      <w:hyperlink r:id="rId22" w:history="1">
        <w:r w:rsidR="00A77B3E" w:rsidRPr="00E0251B">
          <w:rPr>
            <w:rFonts w:ascii="Calibri" w:eastAsia="Calibri" w:hAnsi="Calibri" w:cs="Calibri"/>
            <w:color w:val="0000FF"/>
            <w:sz w:val="22"/>
            <w:u w:val="single"/>
            <w:lang w:val="fr-CA"/>
          </w:rPr>
          <w:t>41:36</w:t>
        </w:r>
      </w:hyperlink>
      <w:r w:rsidRPr="00E0251B">
        <w:rPr>
          <w:rFonts w:ascii="Calibri" w:eastAsia="Calibri" w:hAnsi="Calibri" w:cs="Calibri"/>
          <w:color w:val="000000"/>
          <w:sz w:val="22"/>
          <w:lang w:val="fr-CA"/>
        </w:rPr>
        <w:t>):</w:t>
      </w:r>
    </w:p>
    <w:p w14:paraId="60A02087"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Vous avez vraiment pensé à tout </w:t>
      </w:r>
      <w:proofErr w:type="spellStart"/>
      <w:r w:rsidRPr="00E0251B">
        <w:rPr>
          <w:rFonts w:ascii="Calibri" w:eastAsia="Calibri" w:hAnsi="Calibri" w:cs="Calibri"/>
          <w:color w:val="000000"/>
          <w:sz w:val="22"/>
          <w:lang w:val="fr-CA"/>
        </w:rPr>
        <w:t>viy</w:t>
      </w:r>
      <w:proofErr w:type="spellEnd"/>
      <w:r w:rsidRPr="00E0251B">
        <w:rPr>
          <w:rFonts w:ascii="Calibri" w:eastAsia="Calibri" w:hAnsi="Calibri" w:cs="Calibri"/>
          <w:color w:val="000000"/>
          <w:sz w:val="22"/>
          <w:lang w:val="fr-CA"/>
        </w:rPr>
        <w:t xml:space="preserve"> a ajouté </w:t>
      </w:r>
    </w:p>
    <w:p w14:paraId="60A02088"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2 (</w:t>
      </w:r>
      <w:hyperlink r:id="rId23" w:history="1">
        <w:r w:rsidR="00A77B3E" w:rsidRPr="00E0251B">
          <w:rPr>
            <w:rFonts w:ascii="Calibri" w:eastAsia="Calibri" w:hAnsi="Calibri" w:cs="Calibri"/>
            <w:color w:val="0000FF"/>
            <w:sz w:val="22"/>
            <w:u w:val="single"/>
            <w:lang w:val="fr-CA"/>
          </w:rPr>
          <w:t>41:41</w:t>
        </w:r>
      </w:hyperlink>
      <w:r w:rsidRPr="00E0251B">
        <w:rPr>
          <w:rFonts w:ascii="Calibri" w:eastAsia="Calibri" w:hAnsi="Calibri" w:cs="Calibri"/>
          <w:color w:val="000000"/>
          <w:sz w:val="22"/>
          <w:lang w:val="fr-CA"/>
        </w:rPr>
        <w:t>):</w:t>
      </w:r>
    </w:p>
    <w:p w14:paraId="60A02089"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Oui, j'avais raison, Véronique, puis un fait. C'est vraiment un cadre qui est très rassurant parce que, comme, comme on le dit, c'est basé sur les recherches. Donc c'est d'actualité. Et en fait, je trouve que ça, ça enlève une certaine préoccupation, parce que là, on a vraiment une ressource qui est actuelle à ce moment ici. Donc on a des fiches, on a des activités, des fiches d'activité, c'est facile à naviguer dans la page. Et les fiches sont vraiment très complètes, très bien rédigées et sont prêtes à mettre en pratique rapidement. </w:t>
      </w:r>
    </w:p>
    <w:p w14:paraId="60A0208A"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1 (</w:t>
      </w:r>
      <w:hyperlink r:id="rId24" w:history="1">
        <w:r w:rsidR="00A77B3E" w:rsidRPr="00E0251B">
          <w:rPr>
            <w:rFonts w:ascii="Calibri" w:eastAsia="Calibri" w:hAnsi="Calibri" w:cs="Calibri"/>
            <w:color w:val="0000FF"/>
            <w:sz w:val="22"/>
            <w:u w:val="single"/>
            <w:lang w:val="fr-CA"/>
          </w:rPr>
          <w:t>42:28</w:t>
        </w:r>
      </w:hyperlink>
      <w:r w:rsidRPr="00E0251B">
        <w:rPr>
          <w:rFonts w:ascii="Calibri" w:eastAsia="Calibri" w:hAnsi="Calibri" w:cs="Calibri"/>
          <w:color w:val="000000"/>
          <w:sz w:val="22"/>
          <w:lang w:val="fr-CA"/>
        </w:rPr>
        <w:t>):</w:t>
      </w:r>
    </w:p>
    <w:p w14:paraId="60A0208B" w14:textId="0FAA4A66"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Alors, selon toi avec qui qui commence est que </w:t>
      </w:r>
      <w:r w:rsidR="000C1CB5" w:rsidRPr="00E0251B">
        <w:rPr>
          <w:rFonts w:ascii="Calibri" w:eastAsia="Calibri" w:hAnsi="Calibri" w:cs="Calibri"/>
          <w:color w:val="000000"/>
          <w:sz w:val="22"/>
          <w:lang w:val="fr-CA"/>
        </w:rPr>
        <w:t>l’orthophoniste</w:t>
      </w:r>
      <w:r w:rsidRPr="00E0251B">
        <w:rPr>
          <w:rFonts w:ascii="Calibri" w:eastAsia="Calibri" w:hAnsi="Calibri" w:cs="Calibri"/>
          <w:color w:val="000000"/>
          <w:sz w:val="22"/>
          <w:lang w:val="fr-CA"/>
        </w:rPr>
        <w:t xml:space="preserve"> peut être le partenaire de l'enseignant. Quand on parle de de l'apprentissage, du langage du langage écrit </w:t>
      </w:r>
    </w:p>
    <w:p w14:paraId="60A0208C"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2 (</w:t>
      </w:r>
      <w:hyperlink r:id="rId25" w:history="1">
        <w:r w:rsidR="00A77B3E" w:rsidRPr="00E0251B">
          <w:rPr>
            <w:rFonts w:ascii="Calibri" w:eastAsia="Calibri" w:hAnsi="Calibri" w:cs="Calibri"/>
            <w:color w:val="0000FF"/>
            <w:sz w:val="22"/>
            <w:u w:val="single"/>
            <w:lang w:val="fr-CA"/>
          </w:rPr>
          <w:t>42:39</w:t>
        </w:r>
      </w:hyperlink>
      <w:r w:rsidRPr="00E0251B">
        <w:rPr>
          <w:rFonts w:ascii="Calibri" w:eastAsia="Calibri" w:hAnsi="Calibri" w:cs="Calibri"/>
          <w:color w:val="000000"/>
          <w:sz w:val="22"/>
          <w:lang w:val="fr-CA"/>
        </w:rPr>
        <w:t>):</w:t>
      </w:r>
    </w:p>
    <w:p w14:paraId="60A0208F" w14:textId="5393576F" w:rsidR="00A77B3E" w:rsidRPr="00E0251B" w:rsidRDefault="00000000" w:rsidP="00BA70B5">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Oui, mais en fait, ok, on a différents fonctionnements dans différents conseils scolaires. Le les services </w:t>
      </w:r>
      <w:r w:rsidR="000C1CB5" w:rsidRPr="00E0251B">
        <w:rPr>
          <w:rFonts w:ascii="Calibri" w:eastAsia="Calibri" w:hAnsi="Calibri" w:cs="Calibri"/>
          <w:color w:val="000000"/>
          <w:sz w:val="22"/>
          <w:lang w:val="fr-CA"/>
        </w:rPr>
        <w:t>d’orthophonie</w:t>
      </w:r>
      <w:r w:rsidRPr="00E0251B">
        <w:rPr>
          <w:rFonts w:ascii="Calibri" w:eastAsia="Calibri" w:hAnsi="Calibri" w:cs="Calibri"/>
          <w:color w:val="000000"/>
          <w:sz w:val="22"/>
          <w:lang w:val="fr-CA"/>
        </w:rPr>
        <w:t xml:space="preserve">, ça dépend de la façon dont on organise ceux. Mais en fait, je pense que </w:t>
      </w:r>
      <w:r w:rsidR="000C1CB5" w:rsidRPr="00E0251B">
        <w:rPr>
          <w:rFonts w:ascii="Calibri" w:eastAsia="Calibri" w:hAnsi="Calibri" w:cs="Calibri"/>
          <w:color w:val="000000"/>
          <w:sz w:val="22"/>
          <w:lang w:val="fr-CA"/>
        </w:rPr>
        <w:t>l’orthophoniste</w:t>
      </w:r>
      <w:r w:rsidRPr="00E0251B">
        <w:rPr>
          <w:rFonts w:ascii="Calibri" w:eastAsia="Calibri" w:hAnsi="Calibri" w:cs="Calibri"/>
          <w:color w:val="000000"/>
          <w:sz w:val="22"/>
          <w:lang w:val="fr-CA"/>
        </w:rPr>
        <w:t xml:space="preserve"> peut </w:t>
      </w:r>
      <w:proofErr w:type="gramStart"/>
      <w:r w:rsidRPr="00E0251B">
        <w:rPr>
          <w:rFonts w:ascii="Calibri" w:eastAsia="Calibri" w:hAnsi="Calibri" w:cs="Calibri"/>
          <w:color w:val="000000"/>
          <w:sz w:val="22"/>
          <w:lang w:val="fr-CA"/>
        </w:rPr>
        <w:t>avoir</w:t>
      </w:r>
      <w:proofErr w:type="gramEnd"/>
      <w:r w:rsidRPr="00E0251B">
        <w:rPr>
          <w:rFonts w:ascii="Calibri" w:eastAsia="Calibri" w:hAnsi="Calibri" w:cs="Calibri"/>
          <w:color w:val="000000"/>
          <w:sz w:val="22"/>
          <w:lang w:val="fr-CA"/>
        </w:rPr>
        <w:t xml:space="preserve"> un rôle de guider l'enseignant. On parle de première année maternelle jardin de guider l'enseignant, d'expliquer l'importance pourquoi on veut développer la conscience phonologique. L'importance de développer le langage oral peut être que dans certaines écoles, orthophoniste peut intervenir directement en groupe classe ça, c'est fantastique. On travaille avec l'enseignant </w:t>
      </w:r>
      <w:r w:rsidR="000C1CB5">
        <w:rPr>
          <w:rFonts w:ascii="Calibri" w:eastAsia="Calibri" w:hAnsi="Calibri" w:cs="Calibri"/>
          <w:color w:val="000000"/>
          <w:sz w:val="22"/>
          <w:lang w:val="fr-CA"/>
        </w:rPr>
        <w:t xml:space="preserve">et </w:t>
      </w:r>
      <w:r w:rsidRPr="00E0251B">
        <w:rPr>
          <w:rFonts w:ascii="Calibri" w:eastAsia="Calibri" w:hAnsi="Calibri" w:cs="Calibri"/>
          <w:color w:val="000000"/>
          <w:sz w:val="22"/>
          <w:lang w:val="fr-CA"/>
        </w:rPr>
        <w:t xml:space="preserve">avec les élèves, puis en utilisant la ressource. Bien, ça nous donne les informations </w:t>
      </w:r>
      <w:proofErr w:type="gramStart"/>
      <w:r w:rsidRPr="00E0251B">
        <w:rPr>
          <w:rFonts w:ascii="Calibri" w:eastAsia="Calibri" w:hAnsi="Calibri" w:cs="Calibri"/>
          <w:color w:val="000000"/>
          <w:sz w:val="22"/>
          <w:lang w:val="fr-CA"/>
        </w:rPr>
        <w:t>des fois</w:t>
      </w:r>
      <w:proofErr w:type="gramEnd"/>
      <w:r w:rsidRPr="00E0251B">
        <w:rPr>
          <w:rFonts w:ascii="Calibri" w:eastAsia="Calibri" w:hAnsi="Calibri" w:cs="Calibri"/>
          <w:color w:val="000000"/>
          <w:sz w:val="22"/>
          <w:lang w:val="fr-CA"/>
        </w:rPr>
        <w:t xml:space="preserve">, on n'a pas toute cette information. Là aussi, j'ai souvent vu des orthophonistes qui étaient moins familières avec le langage écrit alors d'utiliser cette </w:t>
      </w:r>
      <w:r w:rsidR="000C1CB5" w:rsidRPr="00E0251B">
        <w:rPr>
          <w:rFonts w:ascii="Calibri" w:eastAsia="Calibri" w:hAnsi="Calibri" w:cs="Calibri"/>
          <w:color w:val="000000"/>
          <w:sz w:val="22"/>
          <w:lang w:val="fr-CA"/>
        </w:rPr>
        <w:t>ressource-là</w:t>
      </w:r>
      <w:r w:rsidRPr="00E0251B">
        <w:rPr>
          <w:rFonts w:ascii="Calibri" w:eastAsia="Calibri" w:hAnsi="Calibri" w:cs="Calibri"/>
          <w:color w:val="000000"/>
          <w:sz w:val="22"/>
          <w:lang w:val="fr-CA"/>
        </w:rPr>
        <w:t xml:space="preserve"> d'aller consulter, de mieux comprendre ça, nous outille aussi comme professionnels. Donc d'accompagner l'enseignant mais ou si dans un autre conseil, on fait plus d'intervention avec les élèves directement, on peut encore utiliser cette ressource là pour avoir, comme je disais, des séquences des guides. Ces </w:t>
      </w:r>
      <w:r w:rsidR="000C1CB5" w:rsidRPr="00E0251B">
        <w:rPr>
          <w:rFonts w:ascii="Calibri" w:eastAsia="Calibri" w:hAnsi="Calibri" w:cs="Calibri"/>
          <w:color w:val="000000"/>
          <w:sz w:val="22"/>
          <w:lang w:val="fr-CA"/>
        </w:rPr>
        <w:t>activités-là</w:t>
      </w:r>
      <w:r w:rsidRPr="00E0251B">
        <w:rPr>
          <w:rFonts w:ascii="Calibri" w:eastAsia="Calibri" w:hAnsi="Calibri" w:cs="Calibri"/>
          <w:color w:val="000000"/>
          <w:sz w:val="22"/>
          <w:lang w:val="fr-CA"/>
        </w:rPr>
        <w:t xml:space="preserve"> peuvent s'adapter autant en séances individuelles ou en petit groupe. Donc, le rôle de </w:t>
      </w:r>
      <w:r w:rsidR="000C1CB5" w:rsidRPr="00E0251B">
        <w:rPr>
          <w:rFonts w:ascii="Calibri" w:eastAsia="Calibri" w:hAnsi="Calibri" w:cs="Calibri"/>
          <w:color w:val="000000"/>
          <w:sz w:val="22"/>
          <w:lang w:val="fr-CA"/>
        </w:rPr>
        <w:t>l’orthophoniste</w:t>
      </w:r>
      <w:r w:rsidRPr="00E0251B">
        <w:rPr>
          <w:rFonts w:ascii="Calibri" w:eastAsia="Calibri" w:hAnsi="Calibri" w:cs="Calibri"/>
          <w:color w:val="000000"/>
          <w:sz w:val="22"/>
          <w:lang w:val="fr-CA"/>
        </w:rPr>
        <w:t xml:space="preserve"> peut être à tous les niveaux. Et si on s'y </w:t>
      </w:r>
      <w:r w:rsidRPr="00E0251B">
        <w:rPr>
          <w:rFonts w:ascii="Calibri" w:eastAsia="Calibri" w:hAnsi="Calibri" w:cs="Calibri"/>
          <w:color w:val="000000"/>
          <w:sz w:val="22"/>
          <w:lang w:val="fr-CA"/>
        </w:rPr>
        <w:lastRenderedPageBreak/>
        <w:t>connaît moins vraiment ça, c'est une ressource ou est ce qu'on va retrouver toutes les informations, puis les réponses à nos questions</w:t>
      </w:r>
      <w:r w:rsidR="00BA70B5">
        <w:rPr>
          <w:rFonts w:ascii="Calibri" w:eastAsia="Calibri" w:hAnsi="Calibri" w:cs="Calibri"/>
          <w:color w:val="000000"/>
          <w:sz w:val="22"/>
          <w:lang w:val="fr-CA"/>
        </w:rPr>
        <w:t>.</w:t>
      </w:r>
    </w:p>
    <w:p w14:paraId="60A02090"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4 (</w:t>
      </w:r>
      <w:hyperlink r:id="rId26" w:history="1">
        <w:r w:rsidR="00A77B3E" w:rsidRPr="00E0251B">
          <w:rPr>
            <w:rFonts w:ascii="Calibri" w:eastAsia="Calibri" w:hAnsi="Calibri" w:cs="Calibri"/>
            <w:color w:val="0000FF"/>
            <w:sz w:val="22"/>
            <w:u w:val="single"/>
            <w:lang w:val="fr-CA"/>
          </w:rPr>
          <w:t>44:21</w:t>
        </w:r>
      </w:hyperlink>
      <w:r w:rsidRPr="00E0251B">
        <w:rPr>
          <w:rFonts w:ascii="Calibri" w:eastAsia="Calibri" w:hAnsi="Calibri" w:cs="Calibri"/>
          <w:color w:val="000000"/>
          <w:sz w:val="22"/>
          <w:lang w:val="fr-CA"/>
        </w:rPr>
        <w:t>):</w:t>
      </w:r>
    </w:p>
    <w:p w14:paraId="60A02091"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J'ajouterai aussi un orthophoniste qui travaille avec une enseignante à classe sur une compétence x, par exemple, qui travaillerait avec la connaissance des lettres, la conscience pour nous. On a aussi dans notre section formation plein de vidéos de formation que </w:t>
      </w:r>
      <w:proofErr w:type="gramStart"/>
      <w:r w:rsidRPr="00E0251B">
        <w:rPr>
          <w:rFonts w:ascii="Calibri" w:eastAsia="Calibri" w:hAnsi="Calibri" w:cs="Calibri"/>
          <w:color w:val="000000"/>
          <w:sz w:val="22"/>
          <w:lang w:val="fr-CA"/>
        </w:rPr>
        <w:t>l' orthophoniste</w:t>
      </w:r>
      <w:proofErr w:type="gramEnd"/>
      <w:r w:rsidRPr="00E0251B">
        <w:rPr>
          <w:rFonts w:ascii="Calibri" w:eastAsia="Calibri" w:hAnsi="Calibri" w:cs="Calibri"/>
          <w:color w:val="000000"/>
          <w:sz w:val="22"/>
          <w:lang w:val="fr-CA"/>
        </w:rPr>
        <w:t xml:space="preserve"> pourrait utiliser avec l'enseignant titulaire pour lui montrer ce à quoi ça peut ressembler dans un contexte réel d'enseignement. </w:t>
      </w:r>
    </w:p>
    <w:p w14:paraId="60A02092"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1 (</w:t>
      </w:r>
      <w:hyperlink r:id="rId27" w:history="1">
        <w:r w:rsidR="00A77B3E" w:rsidRPr="00E0251B">
          <w:rPr>
            <w:rFonts w:ascii="Calibri" w:eastAsia="Calibri" w:hAnsi="Calibri" w:cs="Calibri"/>
            <w:color w:val="0000FF"/>
            <w:sz w:val="22"/>
            <w:u w:val="single"/>
            <w:lang w:val="fr-CA"/>
          </w:rPr>
          <w:t>44:47</w:t>
        </w:r>
      </w:hyperlink>
      <w:r w:rsidRPr="00E0251B">
        <w:rPr>
          <w:rFonts w:ascii="Calibri" w:eastAsia="Calibri" w:hAnsi="Calibri" w:cs="Calibri"/>
          <w:color w:val="000000"/>
          <w:sz w:val="22"/>
          <w:lang w:val="fr-CA"/>
        </w:rPr>
        <w:t>):</w:t>
      </w:r>
    </w:p>
    <w:p w14:paraId="60A02093" w14:textId="77777777" w:rsidR="00A77B3E" w:rsidRPr="00E0251B" w:rsidRDefault="00000000">
      <w:pPr>
        <w:spacing w:before="80"/>
        <w:rPr>
          <w:rFonts w:ascii="Calibri" w:eastAsia="Calibri" w:hAnsi="Calibri" w:cs="Calibri"/>
          <w:color w:val="000000"/>
          <w:sz w:val="22"/>
          <w:lang w:val="fr-CA"/>
        </w:rPr>
      </w:pPr>
      <w:proofErr w:type="gramStart"/>
      <w:r w:rsidRPr="00E0251B">
        <w:rPr>
          <w:rFonts w:ascii="Calibri" w:eastAsia="Calibri" w:hAnsi="Calibri" w:cs="Calibri"/>
          <w:color w:val="000000"/>
          <w:sz w:val="22"/>
          <w:lang w:val="fr-CA"/>
        </w:rPr>
        <w:t>Je savais pas</w:t>
      </w:r>
      <w:proofErr w:type="gramEnd"/>
      <w:r w:rsidRPr="00E0251B">
        <w:rPr>
          <w:rFonts w:ascii="Calibri" w:eastAsia="Calibri" w:hAnsi="Calibri" w:cs="Calibri"/>
          <w:color w:val="000000"/>
          <w:sz w:val="22"/>
          <w:lang w:val="fr-CA"/>
        </w:rPr>
        <w:t xml:space="preserve"> vu </w:t>
      </w:r>
      <w:proofErr w:type="gramStart"/>
      <w:r w:rsidRPr="00E0251B">
        <w:rPr>
          <w:rFonts w:ascii="Calibri" w:eastAsia="Calibri" w:hAnsi="Calibri" w:cs="Calibri"/>
          <w:color w:val="000000"/>
          <w:sz w:val="22"/>
          <w:lang w:val="fr-CA"/>
        </w:rPr>
        <w:t>ces vidé</w:t>
      </w:r>
      <w:proofErr w:type="gramEnd"/>
      <w:r w:rsidRPr="00E0251B">
        <w:rPr>
          <w:rFonts w:ascii="Calibri" w:eastAsia="Calibri" w:hAnsi="Calibri" w:cs="Calibri"/>
          <w:color w:val="000000"/>
          <w:sz w:val="22"/>
          <w:lang w:val="fr-CA"/>
        </w:rPr>
        <w:t xml:space="preserve">, allez découvrir comme dites il y a tellement d'informations sur le site que moi je commence à lire une section, puis je vais voir, je vois voir puis ça, le pas, le temps passe puis je ne pas à autre chose. Vous </w:t>
      </w:r>
    </w:p>
    <w:p w14:paraId="77C45E37" w14:textId="77777777" w:rsidR="00BA70B5" w:rsidRPr="00EA5E61" w:rsidRDefault="00BA70B5" w:rsidP="00BA70B5">
      <w:pPr>
        <w:spacing w:beforeAutospacing="1"/>
        <w:rPr>
          <w:rFonts w:ascii="Calibri" w:eastAsia="Calibri" w:hAnsi="Calibri" w:cs="Calibri"/>
          <w:b/>
          <w:bCs/>
          <w:color w:val="000000"/>
          <w:sz w:val="22"/>
          <w:lang w:val="fr-CA"/>
        </w:rPr>
      </w:pPr>
      <w:r w:rsidRPr="00EA5E61">
        <w:rPr>
          <w:rFonts w:ascii="Calibri" w:eastAsia="Calibri" w:hAnsi="Calibri" w:cs="Calibri"/>
          <w:b/>
          <w:bCs/>
          <w:color w:val="000000"/>
          <w:sz w:val="22"/>
          <w:lang w:val="fr-CA"/>
        </w:rPr>
        <w:t>Véronique Brunet</w:t>
      </w:r>
    </w:p>
    <w:p w14:paraId="60A02095"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Allez pouvoir avoir vi qui en action dans les dans certaines vidéos. C'est vraiment super. </w:t>
      </w:r>
    </w:p>
    <w:p w14:paraId="60A02096"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1 (</w:t>
      </w:r>
      <w:hyperlink r:id="rId28" w:history="1">
        <w:r w:rsidR="00A77B3E" w:rsidRPr="00E0251B">
          <w:rPr>
            <w:rFonts w:ascii="Calibri" w:eastAsia="Calibri" w:hAnsi="Calibri" w:cs="Calibri"/>
            <w:color w:val="0000FF"/>
            <w:sz w:val="22"/>
            <w:u w:val="single"/>
            <w:lang w:val="fr-CA"/>
          </w:rPr>
          <w:t>45:06</w:t>
        </w:r>
      </w:hyperlink>
      <w:r w:rsidRPr="00E0251B">
        <w:rPr>
          <w:rFonts w:ascii="Calibri" w:eastAsia="Calibri" w:hAnsi="Calibri" w:cs="Calibri"/>
          <w:color w:val="000000"/>
          <w:sz w:val="22"/>
          <w:lang w:val="fr-CA"/>
        </w:rPr>
        <w:t>):</w:t>
      </w:r>
    </w:p>
    <w:p w14:paraId="60A02097"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Génial. Donc là, je vois le temps qui s'écoule rapidement. Vraiment, vous avez fait un survol de ce qui se trouve sur ce site. J'encourage fortement les gens qui nous écoutent d'aller le découvrir pour vous même. Est ce qu'il y a autre chose que tu voulais ajouter avec qui, par rapport à comment cette ressource peut être utile pour les orthophonistes. On parle </w:t>
      </w:r>
      <w:proofErr w:type="gramStart"/>
      <w:r w:rsidRPr="00E0251B">
        <w:rPr>
          <w:rFonts w:ascii="Calibri" w:eastAsia="Calibri" w:hAnsi="Calibri" w:cs="Calibri"/>
          <w:color w:val="000000"/>
          <w:sz w:val="22"/>
          <w:lang w:val="fr-CA"/>
        </w:rPr>
        <w:t>de le</w:t>
      </w:r>
      <w:proofErr w:type="gramEnd"/>
      <w:r w:rsidRPr="00E0251B">
        <w:rPr>
          <w:rFonts w:ascii="Calibri" w:eastAsia="Calibri" w:hAnsi="Calibri" w:cs="Calibri"/>
          <w:color w:val="000000"/>
          <w:sz w:val="22"/>
          <w:lang w:val="fr-CA"/>
        </w:rPr>
        <w:t xml:space="preserve"> pourquoi des différentes. On avait discuté dans </w:t>
      </w:r>
      <w:proofErr w:type="gramStart"/>
      <w:r w:rsidRPr="00E0251B">
        <w:rPr>
          <w:rFonts w:ascii="Calibri" w:eastAsia="Calibri" w:hAnsi="Calibri" w:cs="Calibri"/>
          <w:color w:val="000000"/>
          <w:sz w:val="22"/>
          <w:lang w:val="fr-CA"/>
        </w:rPr>
        <w:t>notre pré entrevue</w:t>
      </w:r>
      <w:proofErr w:type="gramEnd"/>
      <w:r w:rsidRPr="00E0251B">
        <w:rPr>
          <w:rFonts w:ascii="Calibri" w:eastAsia="Calibri" w:hAnsi="Calibri" w:cs="Calibri"/>
          <w:color w:val="000000"/>
          <w:sz w:val="22"/>
          <w:lang w:val="fr-CA"/>
        </w:rPr>
        <w:t>, les entrées cognitives que je te laisse, je essaie de de la parole. Qu'</w:t>
      </w:r>
      <w:proofErr w:type="spellStart"/>
      <w:r w:rsidRPr="00E0251B">
        <w:rPr>
          <w:rFonts w:ascii="Calibri" w:eastAsia="Calibri" w:hAnsi="Calibri" w:cs="Calibri"/>
          <w:color w:val="000000"/>
          <w:sz w:val="22"/>
          <w:lang w:val="fr-CA"/>
        </w:rPr>
        <w:t>est ce</w:t>
      </w:r>
      <w:proofErr w:type="spellEnd"/>
      <w:r w:rsidRPr="00E0251B">
        <w:rPr>
          <w:rFonts w:ascii="Calibri" w:eastAsia="Calibri" w:hAnsi="Calibri" w:cs="Calibri"/>
          <w:color w:val="000000"/>
          <w:sz w:val="22"/>
          <w:lang w:val="fr-CA"/>
        </w:rPr>
        <w:t xml:space="preserve"> que tu ajouter? </w:t>
      </w:r>
    </w:p>
    <w:p w14:paraId="60A02098"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2 (</w:t>
      </w:r>
      <w:hyperlink r:id="rId29" w:history="1">
        <w:r w:rsidR="00A77B3E" w:rsidRPr="00E0251B">
          <w:rPr>
            <w:rFonts w:ascii="Calibri" w:eastAsia="Calibri" w:hAnsi="Calibri" w:cs="Calibri"/>
            <w:color w:val="0000FF"/>
            <w:sz w:val="22"/>
            <w:u w:val="single"/>
            <w:lang w:val="fr-CA"/>
          </w:rPr>
          <w:t>45:43</w:t>
        </w:r>
      </w:hyperlink>
      <w:r w:rsidRPr="00E0251B">
        <w:rPr>
          <w:rFonts w:ascii="Calibri" w:eastAsia="Calibri" w:hAnsi="Calibri" w:cs="Calibri"/>
          <w:color w:val="000000"/>
          <w:sz w:val="22"/>
          <w:lang w:val="fr-CA"/>
        </w:rPr>
        <w:t>):</w:t>
      </w:r>
    </w:p>
    <w:p w14:paraId="60A02099"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Absolument, c'est parce que à l'intérieur de cette </w:t>
      </w:r>
      <w:proofErr w:type="spellStart"/>
      <w:r w:rsidRPr="00E0251B">
        <w:rPr>
          <w:rFonts w:ascii="Calibri" w:eastAsia="Calibri" w:hAnsi="Calibri" w:cs="Calibri"/>
          <w:color w:val="000000"/>
          <w:sz w:val="22"/>
          <w:lang w:val="fr-CA"/>
        </w:rPr>
        <w:t>ressource là</w:t>
      </w:r>
      <w:proofErr w:type="spellEnd"/>
      <w:r w:rsidRPr="00E0251B">
        <w:rPr>
          <w:rFonts w:ascii="Calibri" w:eastAsia="Calibri" w:hAnsi="Calibri" w:cs="Calibri"/>
          <w:color w:val="000000"/>
          <w:sz w:val="22"/>
          <w:lang w:val="fr-CA"/>
        </w:rPr>
        <w:t xml:space="preserve">, donc on a, on a le programme, qui est le palier un donc l'enseignement universel, mais nous avons également développé la trousse d'appui à l'intervention. Donc ça, c'est un autre anglais. Et il faut que je prenne quelques minutes pour vous en parler parce que c'est tout à fait, mais comme le reste extraordinaire, on est très, très humble, non? Mais la trousse d'appui à l'intervention a été développée pour les élèves qui ont besoin d'un peu d'intensification. Et là, je pose mes mots, </w:t>
      </w:r>
      <w:proofErr w:type="gramStart"/>
      <w:r w:rsidRPr="00E0251B">
        <w:rPr>
          <w:rFonts w:ascii="Calibri" w:eastAsia="Calibri" w:hAnsi="Calibri" w:cs="Calibri"/>
          <w:color w:val="000000"/>
          <w:sz w:val="22"/>
          <w:lang w:val="fr-CA"/>
        </w:rPr>
        <w:t>on parle pas</w:t>
      </w:r>
      <w:proofErr w:type="gramEnd"/>
      <w:r w:rsidRPr="00E0251B">
        <w:rPr>
          <w:rFonts w:ascii="Calibri" w:eastAsia="Calibri" w:hAnsi="Calibri" w:cs="Calibri"/>
          <w:color w:val="000000"/>
          <w:sz w:val="22"/>
          <w:lang w:val="fr-CA"/>
        </w:rPr>
        <w:t xml:space="preserve"> d'élèves qui on ne parle pas de diagnostic. </w:t>
      </w:r>
      <w:proofErr w:type="gramStart"/>
      <w:r w:rsidRPr="00E0251B">
        <w:rPr>
          <w:rFonts w:ascii="Calibri" w:eastAsia="Calibri" w:hAnsi="Calibri" w:cs="Calibri"/>
          <w:color w:val="000000"/>
          <w:sz w:val="22"/>
          <w:lang w:val="fr-CA"/>
        </w:rPr>
        <w:t>On parle pas</w:t>
      </w:r>
      <w:proofErr w:type="gramEnd"/>
      <w:r w:rsidRPr="00E0251B">
        <w:rPr>
          <w:rFonts w:ascii="Calibri" w:eastAsia="Calibri" w:hAnsi="Calibri" w:cs="Calibri"/>
          <w:color w:val="000000"/>
          <w:sz w:val="22"/>
          <w:lang w:val="fr-CA"/>
        </w:rPr>
        <w:t xml:space="preserve"> d'élèves qui ont des troubles, </w:t>
      </w:r>
      <w:proofErr w:type="gramStart"/>
      <w:r w:rsidRPr="00E0251B">
        <w:rPr>
          <w:rFonts w:ascii="Calibri" w:eastAsia="Calibri" w:hAnsi="Calibri" w:cs="Calibri"/>
          <w:color w:val="000000"/>
          <w:sz w:val="22"/>
          <w:lang w:val="fr-CA"/>
        </w:rPr>
        <w:t>on parle pas</w:t>
      </w:r>
      <w:proofErr w:type="gramEnd"/>
      <w:r w:rsidRPr="00E0251B">
        <w:rPr>
          <w:rFonts w:ascii="Calibri" w:eastAsia="Calibri" w:hAnsi="Calibri" w:cs="Calibri"/>
          <w:color w:val="000000"/>
          <w:sz w:val="22"/>
          <w:lang w:val="fr-CA"/>
        </w:rPr>
        <w:t xml:space="preserve"> d. Donc on parle d'élèves qui avec l'enseignement universel, on peut tout saisir encore, tout n'est pas encore automatique. Puis là, on ne veut pas, on ne veut pas créer un retard trop important. </w:t>
      </w:r>
    </w:p>
    <w:p w14:paraId="60A0209A"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2 (</w:t>
      </w:r>
      <w:hyperlink r:id="rId30" w:history="1">
        <w:r w:rsidR="00A77B3E" w:rsidRPr="00E0251B">
          <w:rPr>
            <w:rFonts w:ascii="Calibri" w:eastAsia="Calibri" w:hAnsi="Calibri" w:cs="Calibri"/>
            <w:color w:val="0000FF"/>
            <w:sz w:val="22"/>
            <w:u w:val="single"/>
            <w:lang w:val="fr-CA"/>
          </w:rPr>
          <w:t>46:41</w:t>
        </w:r>
      </w:hyperlink>
      <w:r w:rsidRPr="00E0251B">
        <w:rPr>
          <w:rFonts w:ascii="Calibri" w:eastAsia="Calibri" w:hAnsi="Calibri" w:cs="Calibri"/>
          <w:color w:val="000000"/>
          <w:sz w:val="22"/>
          <w:lang w:val="fr-CA"/>
        </w:rPr>
        <w:t>):</w:t>
      </w:r>
    </w:p>
    <w:p w14:paraId="60A0209B"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Donc on a développé cette </w:t>
      </w:r>
      <w:proofErr w:type="spellStart"/>
      <w:r w:rsidRPr="00E0251B">
        <w:rPr>
          <w:rFonts w:ascii="Calibri" w:eastAsia="Calibri" w:hAnsi="Calibri" w:cs="Calibri"/>
          <w:color w:val="000000"/>
          <w:sz w:val="22"/>
          <w:lang w:val="fr-CA"/>
        </w:rPr>
        <w:t>trousse là</w:t>
      </w:r>
      <w:proofErr w:type="spellEnd"/>
      <w:r w:rsidRPr="00E0251B">
        <w:rPr>
          <w:rFonts w:ascii="Calibri" w:eastAsia="Calibri" w:hAnsi="Calibri" w:cs="Calibri"/>
          <w:color w:val="000000"/>
          <w:sz w:val="22"/>
          <w:lang w:val="fr-CA"/>
        </w:rPr>
        <w:t xml:space="preserve"> d'appui à l'intervention qui peut être administrée par l'enseignant avec un </w:t>
      </w:r>
      <w:proofErr w:type="spellStart"/>
      <w:r w:rsidRPr="00E0251B">
        <w:rPr>
          <w:rFonts w:ascii="Calibri" w:eastAsia="Calibri" w:hAnsi="Calibri" w:cs="Calibri"/>
          <w:color w:val="000000"/>
          <w:sz w:val="22"/>
          <w:lang w:val="fr-CA"/>
        </w:rPr>
        <w:t>sous groupe</w:t>
      </w:r>
      <w:proofErr w:type="spellEnd"/>
      <w:r w:rsidRPr="00E0251B">
        <w:rPr>
          <w:rFonts w:ascii="Calibri" w:eastAsia="Calibri" w:hAnsi="Calibri" w:cs="Calibri"/>
          <w:color w:val="000000"/>
          <w:sz w:val="22"/>
          <w:lang w:val="fr-CA"/>
        </w:rPr>
        <w:t xml:space="preserve"> accompagné de l'enseignant en éducation spécialisée. L'or orthophoniste aussi pourrait définitivement s'impliquer à ce </w:t>
      </w:r>
      <w:proofErr w:type="spellStart"/>
      <w:r w:rsidRPr="00E0251B">
        <w:rPr>
          <w:rFonts w:ascii="Calibri" w:eastAsia="Calibri" w:hAnsi="Calibri" w:cs="Calibri"/>
          <w:color w:val="000000"/>
          <w:sz w:val="22"/>
          <w:lang w:val="fr-CA"/>
        </w:rPr>
        <w:t>niveau là</w:t>
      </w:r>
      <w:proofErr w:type="spellEnd"/>
      <w:r w:rsidRPr="00E0251B">
        <w:rPr>
          <w:rFonts w:ascii="Calibri" w:eastAsia="Calibri" w:hAnsi="Calibri" w:cs="Calibri"/>
          <w:color w:val="000000"/>
          <w:sz w:val="22"/>
          <w:lang w:val="fr-CA"/>
        </w:rPr>
        <w:t xml:space="preserve">. Et on a utilisé l'album de jeunesse au centre de toutes les activités proposées. Puis ça, quand vous allez aller voir une leçon, vous allez voir que toutes les entrées cognitives sont développées. Là, on parle d'entrée cognitive. Pourquoi on a utilisé ces différentes entrées là pour toutes les activités. Donc, la première chose, c'est quand on veut soutenir la diversité dans les profils </w:t>
      </w:r>
      <w:proofErr w:type="spellStart"/>
      <w:r w:rsidRPr="00E0251B">
        <w:rPr>
          <w:rFonts w:ascii="Calibri" w:eastAsia="Calibri" w:hAnsi="Calibri" w:cs="Calibri"/>
          <w:color w:val="000000"/>
          <w:sz w:val="22"/>
          <w:lang w:val="fr-CA"/>
        </w:rPr>
        <w:t>d'ap</w:t>
      </w:r>
      <w:proofErr w:type="spellEnd"/>
      <w:r w:rsidRPr="00E0251B">
        <w:rPr>
          <w:rFonts w:ascii="Calibri" w:eastAsia="Calibri" w:hAnsi="Calibri" w:cs="Calibri"/>
          <w:color w:val="000000"/>
          <w:sz w:val="22"/>
          <w:lang w:val="fr-CA"/>
        </w:rPr>
        <w:t xml:space="preserve"> d'apprentissage à tous nos élèves n'apprennent pas de la même façon. </w:t>
      </w:r>
      <w:r w:rsidRPr="00E0251B">
        <w:rPr>
          <w:rFonts w:ascii="Calibri" w:eastAsia="Calibri" w:hAnsi="Calibri" w:cs="Calibri"/>
          <w:color w:val="000000"/>
          <w:sz w:val="22"/>
          <w:lang w:val="fr-CA"/>
        </w:rPr>
        <w:lastRenderedPageBreak/>
        <w:t xml:space="preserve">Donc de développer des activités. Le, je fais du </w:t>
      </w:r>
      <w:proofErr w:type="spellStart"/>
      <w:r w:rsidRPr="00E0251B">
        <w:rPr>
          <w:rFonts w:ascii="Calibri" w:eastAsia="Calibri" w:hAnsi="Calibri" w:cs="Calibri"/>
          <w:color w:val="000000"/>
          <w:sz w:val="22"/>
          <w:lang w:val="fr-CA"/>
        </w:rPr>
        <w:t>co</w:t>
      </w:r>
      <w:proofErr w:type="spellEnd"/>
      <w:r w:rsidRPr="00E0251B">
        <w:rPr>
          <w:rFonts w:ascii="Calibri" w:eastAsia="Calibri" w:hAnsi="Calibri" w:cs="Calibri"/>
          <w:color w:val="000000"/>
          <w:sz w:val="22"/>
          <w:lang w:val="fr-CA"/>
        </w:rPr>
        <w:t xml:space="preserve"> à mais la trousse, elle est développée de façon systématique également. Et il y a beaucoup de matériel clés en main, des leçons clés en main avec un album proposé. </w:t>
      </w:r>
    </w:p>
    <w:p w14:paraId="60A0209C"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2 (</w:t>
      </w:r>
      <w:hyperlink r:id="rId31" w:history="1">
        <w:r w:rsidR="00A77B3E" w:rsidRPr="00E0251B">
          <w:rPr>
            <w:rFonts w:ascii="Calibri" w:eastAsia="Calibri" w:hAnsi="Calibri" w:cs="Calibri"/>
            <w:color w:val="0000FF"/>
            <w:sz w:val="22"/>
            <w:u w:val="single"/>
            <w:lang w:val="fr-CA"/>
          </w:rPr>
          <w:t>47:49</w:t>
        </w:r>
      </w:hyperlink>
      <w:r w:rsidRPr="00E0251B">
        <w:rPr>
          <w:rFonts w:ascii="Calibri" w:eastAsia="Calibri" w:hAnsi="Calibri" w:cs="Calibri"/>
          <w:color w:val="000000"/>
          <w:sz w:val="22"/>
          <w:lang w:val="fr-CA"/>
        </w:rPr>
        <w:t>):</w:t>
      </w:r>
    </w:p>
    <w:p w14:paraId="60A0209D"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Donc c'est tellement simple à utiliser. Et les élèves, on l'a vu dans la mise à l'essai, les élèves et les intervenants qui l'ont utilisé ont dit </w:t>
      </w:r>
      <w:proofErr w:type="gramStart"/>
      <w:r w:rsidRPr="00E0251B">
        <w:rPr>
          <w:rFonts w:ascii="Calibri" w:eastAsia="Calibri" w:hAnsi="Calibri" w:cs="Calibri"/>
          <w:color w:val="000000"/>
          <w:sz w:val="22"/>
          <w:lang w:val="fr-CA"/>
        </w:rPr>
        <w:t>avoir</w:t>
      </w:r>
      <w:proofErr w:type="gramEnd"/>
      <w:r w:rsidRPr="00E0251B">
        <w:rPr>
          <w:rFonts w:ascii="Calibri" w:eastAsia="Calibri" w:hAnsi="Calibri" w:cs="Calibri"/>
          <w:color w:val="000000"/>
          <w:sz w:val="22"/>
          <w:lang w:val="fr-CA"/>
        </w:rPr>
        <w:t xml:space="preserve"> beaucoup de plaisir. Donc bref, on veut répondre aux différents profils d'apprentissage. On veut aussi renforcer les différents réseaux neuronaux qu'on utilise lors du développement de la lecture. On veut ouiller nos enseignants avec des approches qui sont multimodales et on veut généraliser le transfert des acquis. Puis finalement, ça va répondre à notre principe d'intervention qui est inclusif et universelle. Donc toutes ces puis quand on va parler d'entrée cognitive, qu'</w:t>
      </w:r>
      <w:proofErr w:type="spellStart"/>
      <w:r w:rsidRPr="00E0251B">
        <w:rPr>
          <w:rFonts w:ascii="Calibri" w:eastAsia="Calibri" w:hAnsi="Calibri" w:cs="Calibri"/>
          <w:color w:val="000000"/>
          <w:sz w:val="22"/>
          <w:lang w:val="fr-CA"/>
        </w:rPr>
        <w:t>est ce</w:t>
      </w:r>
      <w:proofErr w:type="spellEnd"/>
      <w:r w:rsidRPr="00E0251B">
        <w:rPr>
          <w:rFonts w:ascii="Calibri" w:eastAsia="Calibri" w:hAnsi="Calibri" w:cs="Calibri"/>
          <w:color w:val="000000"/>
          <w:sz w:val="22"/>
          <w:lang w:val="fr-CA"/>
        </w:rPr>
        <w:t xml:space="preserve"> qu'on veut dire précisément, c'est beau là, mais on veut parler en fait au niveau </w:t>
      </w:r>
      <w:proofErr w:type="spellStart"/>
      <w:r w:rsidRPr="00E0251B">
        <w:rPr>
          <w:rFonts w:ascii="Calibri" w:eastAsia="Calibri" w:hAnsi="Calibri" w:cs="Calibri"/>
          <w:color w:val="000000"/>
          <w:sz w:val="22"/>
          <w:lang w:val="fr-CA"/>
        </w:rPr>
        <w:t>kin</w:t>
      </w:r>
      <w:proofErr w:type="spellEnd"/>
      <w:r w:rsidRPr="00E0251B">
        <w:rPr>
          <w:rFonts w:ascii="Calibri" w:eastAsia="Calibri" w:hAnsi="Calibri" w:cs="Calibri"/>
          <w:color w:val="000000"/>
          <w:sz w:val="22"/>
          <w:lang w:val="fr-CA"/>
        </w:rPr>
        <w:t xml:space="preserve"> anesthésique, au niveau auditif, au niveau visuel. On manipule donc toutes ces </w:t>
      </w:r>
      <w:proofErr w:type="spellStart"/>
      <w:r w:rsidRPr="00E0251B">
        <w:rPr>
          <w:rFonts w:ascii="Calibri" w:eastAsia="Calibri" w:hAnsi="Calibri" w:cs="Calibri"/>
          <w:color w:val="000000"/>
          <w:sz w:val="22"/>
          <w:lang w:val="fr-CA"/>
        </w:rPr>
        <w:t>entrées là</w:t>
      </w:r>
      <w:proofErr w:type="spellEnd"/>
      <w:r w:rsidRPr="00E0251B">
        <w:rPr>
          <w:rFonts w:ascii="Calibri" w:eastAsia="Calibri" w:hAnsi="Calibri" w:cs="Calibri"/>
          <w:color w:val="000000"/>
          <w:sz w:val="22"/>
          <w:lang w:val="fr-CA"/>
        </w:rPr>
        <w:t xml:space="preserve"> ont été réfléchies. On a réfléchi à les incorporer, en fait dans la trousse d'appui à l'intervention. </w:t>
      </w:r>
    </w:p>
    <w:p w14:paraId="60A0209E"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1 (</w:t>
      </w:r>
      <w:hyperlink r:id="rId32" w:history="1">
        <w:r w:rsidR="00A77B3E" w:rsidRPr="00E0251B">
          <w:rPr>
            <w:rFonts w:ascii="Calibri" w:eastAsia="Calibri" w:hAnsi="Calibri" w:cs="Calibri"/>
            <w:color w:val="0000FF"/>
            <w:sz w:val="22"/>
            <w:u w:val="single"/>
            <w:lang w:val="fr-CA"/>
          </w:rPr>
          <w:t>49:02</w:t>
        </w:r>
      </w:hyperlink>
      <w:r w:rsidRPr="00E0251B">
        <w:rPr>
          <w:rFonts w:ascii="Calibri" w:eastAsia="Calibri" w:hAnsi="Calibri" w:cs="Calibri"/>
          <w:color w:val="000000"/>
          <w:sz w:val="22"/>
          <w:lang w:val="fr-CA"/>
        </w:rPr>
        <w:t>):</w:t>
      </w:r>
    </w:p>
    <w:p w14:paraId="60A0209F"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C'est vraiment toutes ces entrées sensorielles là par tous les sens qui qui font en sorte que vous touchez à toutes tous ces éléments. Le </w:t>
      </w:r>
      <w:proofErr w:type="spellStart"/>
      <w:r w:rsidRPr="00E0251B">
        <w:rPr>
          <w:rFonts w:ascii="Calibri" w:eastAsia="Calibri" w:hAnsi="Calibri" w:cs="Calibri"/>
          <w:color w:val="000000"/>
          <w:sz w:val="22"/>
          <w:lang w:val="fr-CA"/>
        </w:rPr>
        <w:t>sensif</w:t>
      </w:r>
      <w:proofErr w:type="spellEnd"/>
      <w:r w:rsidRPr="00E0251B">
        <w:rPr>
          <w:rFonts w:ascii="Calibri" w:eastAsia="Calibri" w:hAnsi="Calibri" w:cs="Calibri"/>
          <w:color w:val="000000"/>
          <w:sz w:val="22"/>
          <w:lang w:val="fr-CA"/>
        </w:rPr>
        <w:t xml:space="preserve">, la motricité, le visuel, </w:t>
      </w:r>
      <w:proofErr w:type="spellStart"/>
      <w:r w:rsidRPr="00E0251B">
        <w:rPr>
          <w:rFonts w:ascii="Calibri" w:eastAsia="Calibri" w:hAnsi="Calibri" w:cs="Calibri"/>
          <w:color w:val="000000"/>
          <w:sz w:val="22"/>
          <w:lang w:val="fr-CA"/>
        </w:rPr>
        <w:t>l'audi</w:t>
      </w:r>
      <w:proofErr w:type="spellEnd"/>
      <w:r w:rsidRPr="00E0251B">
        <w:rPr>
          <w:rFonts w:ascii="Calibri" w:eastAsia="Calibri" w:hAnsi="Calibri" w:cs="Calibri"/>
          <w:color w:val="000000"/>
          <w:sz w:val="22"/>
          <w:lang w:val="fr-CA"/>
        </w:rPr>
        <w:t xml:space="preserve"> donc ça me fait penser à nos cours de maîtrise en à la famille, physiologie, puis sensation, perception en psychologie et tout seul. Quand on </w:t>
      </w:r>
      <w:proofErr w:type="spellStart"/>
      <w:r w:rsidRPr="00E0251B">
        <w:rPr>
          <w:rFonts w:ascii="Calibri" w:eastAsia="Calibri" w:hAnsi="Calibri" w:cs="Calibri"/>
          <w:color w:val="000000"/>
          <w:sz w:val="22"/>
          <w:lang w:val="fr-CA"/>
        </w:rPr>
        <w:t>on</w:t>
      </w:r>
      <w:proofErr w:type="spellEnd"/>
      <w:r w:rsidRPr="00E0251B">
        <w:rPr>
          <w:rFonts w:ascii="Calibri" w:eastAsia="Calibri" w:hAnsi="Calibri" w:cs="Calibri"/>
          <w:color w:val="000000"/>
          <w:sz w:val="22"/>
          <w:lang w:val="fr-CA"/>
        </w:rPr>
        <w:t xml:space="preserve"> regard tous </w:t>
      </w:r>
      <w:proofErr w:type="spellStart"/>
      <w:r w:rsidRPr="00E0251B">
        <w:rPr>
          <w:rFonts w:ascii="Calibri" w:eastAsia="Calibri" w:hAnsi="Calibri" w:cs="Calibri"/>
          <w:color w:val="000000"/>
          <w:sz w:val="22"/>
          <w:lang w:val="fr-CA"/>
        </w:rPr>
        <w:t>tous</w:t>
      </w:r>
      <w:proofErr w:type="spellEnd"/>
      <w:r w:rsidRPr="00E0251B">
        <w:rPr>
          <w:rFonts w:ascii="Calibri" w:eastAsia="Calibri" w:hAnsi="Calibri" w:cs="Calibri"/>
          <w:color w:val="000000"/>
          <w:sz w:val="22"/>
          <w:lang w:val="fr-CA"/>
        </w:rPr>
        <w:t xml:space="preserve"> ces éléments, tous ces éléments </w:t>
      </w:r>
    </w:p>
    <w:p w14:paraId="60A020A0"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2 (</w:t>
      </w:r>
      <w:hyperlink r:id="rId33" w:history="1">
        <w:r w:rsidR="00A77B3E" w:rsidRPr="00E0251B">
          <w:rPr>
            <w:rFonts w:ascii="Calibri" w:eastAsia="Calibri" w:hAnsi="Calibri" w:cs="Calibri"/>
            <w:color w:val="0000FF"/>
            <w:sz w:val="22"/>
            <w:u w:val="single"/>
            <w:lang w:val="fr-CA"/>
          </w:rPr>
          <w:t>49:30</w:t>
        </w:r>
      </w:hyperlink>
      <w:r w:rsidRPr="00E0251B">
        <w:rPr>
          <w:rFonts w:ascii="Calibri" w:eastAsia="Calibri" w:hAnsi="Calibri" w:cs="Calibri"/>
          <w:color w:val="000000"/>
          <w:sz w:val="22"/>
          <w:lang w:val="fr-CA"/>
        </w:rPr>
        <w:t>):</w:t>
      </w:r>
    </w:p>
    <w:p w14:paraId="60A020A1"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Là, mais exactement, puis apprendre à lire, </w:t>
      </w:r>
      <w:proofErr w:type="gramStart"/>
      <w:r w:rsidRPr="00E0251B">
        <w:rPr>
          <w:rFonts w:ascii="Calibri" w:eastAsia="Calibri" w:hAnsi="Calibri" w:cs="Calibri"/>
          <w:color w:val="000000"/>
          <w:sz w:val="22"/>
          <w:lang w:val="fr-CA"/>
        </w:rPr>
        <w:t>c'est pas</w:t>
      </w:r>
      <w:proofErr w:type="gramEnd"/>
      <w:r w:rsidRPr="00E0251B">
        <w:rPr>
          <w:rFonts w:ascii="Calibri" w:eastAsia="Calibri" w:hAnsi="Calibri" w:cs="Calibri"/>
          <w:color w:val="000000"/>
          <w:sz w:val="22"/>
          <w:lang w:val="fr-CA"/>
        </w:rPr>
        <w:t xml:space="preserve"> juste d'avoir des lettres sur une feuille de papier. Donc c'est pour ça que puis on veut aller le plus possible, engager les lèvres comme je le mentionne toujours, il faut garder en tête. C'est quoi la résultante d'apprendre à lire ça? Je dis ça constamment. Quelle est la résultante d'apprendre à lire bien, c'est de comprendre. Donc, et là, les orthophonistes comprennent très bien l'importance du langage du vocabulaire. Donc, il y a beaucoup d'éléments qui se greffe et l'utilisation des albums de jeunesse vient beaucoup faciliter parce qu'on a des images à l'appui, il y a des dialogues, on peut, on peut engager la conversation. Donc on s'imagine que c'est une séance ou tout, tous les tous les volets sont activés avec les élèves et on les engage. Et comme on a mentionné on </w:t>
      </w:r>
      <w:proofErr w:type="gramStart"/>
      <w:r w:rsidRPr="00E0251B">
        <w:rPr>
          <w:rFonts w:ascii="Calibri" w:eastAsia="Calibri" w:hAnsi="Calibri" w:cs="Calibri"/>
          <w:color w:val="000000"/>
          <w:sz w:val="22"/>
          <w:lang w:val="fr-CA"/>
        </w:rPr>
        <w:t>les motif</w:t>
      </w:r>
      <w:proofErr w:type="gramEnd"/>
      <w:r w:rsidRPr="00E0251B">
        <w:rPr>
          <w:rFonts w:ascii="Calibri" w:eastAsia="Calibri" w:hAnsi="Calibri" w:cs="Calibri"/>
          <w:color w:val="000000"/>
          <w:sz w:val="22"/>
          <w:lang w:val="fr-CA"/>
        </w:rPr>
        <w:t xml:space="preserve">. </w:t>
      </w:r>
    </w:p>
    <w:p w14:paraId="60A020A2"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1 (</w:t>
      </w:r>
      <w:hyperlink r:id="rId34" w:history="1">
        <w:r w:rsidR="00A77B3E" w:rsidRPr="00E0251B">
          <w:rPr>
            <w:rFonts w:ascii="Calibri" w:eastAsia="Calibri" w:hAnsi="Calibri" w:cs="Calibri"/>
            <w:color w:val="0000FF"/>
            <w:sz w:val="22"/>
            <w:u w:val="single"/>
            <w:lang w:val="fr-CA"/>
          </w:rPr>
          <w:t>50:30</w:t>
        </w:r>
      </w:hyperlink>
      <w:r w:rsidRPr="00E0251B">
        <w:rPr>
          <w:rFonts w:ascii="Calibri" w:eastAsia="Calibri" w:hAnsi="Calibri" w:cs="Calibri"/>
          <w:color w:val="000000"/>
          <w:sz w:val="22"/>
          <w:lang w:val="fr-CA"/>
        </w:rPr>
        <w:t>):</w:t>
      </w:r>
    </w:p>
    <w:p w14:paraId="60A020A3"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Et puis je peux me permettre moi, mon travail pour beaucoup, beaucoup sur l'acquisition du français, un contexte linguistique minoritaire. Je pense que les albums jeunesse apportent cette richesse linguistique là, on utilise un vocabulaire riche et diversifié, souvent des structures syntaxiques qui sont un peu plus soutenus. Et c'est vraiment important que les jeunes enfants, c'est ce programme ci pour Matt à deuxième année, entendent ces </w:t>
      </w:r>
      <w:proofErr w:type="spellStart"/>
      <w:r w:rsidRPr="00E0251B">
        <w:rPr>
          <w:rFonts w:ascii="Calibri" w:eastAsia="Calibri" w:hAnsi="Calibri" w:cs="Calibri"/>
          <w:color w:val="000000"/>
          <w:sz w:val="22"/>
          <w:lang w:val="fr-CA"/>
        </w:rPr>
        <w:t>structures là</w:t>
      </w:r>
      <w:proofErr w:type="spellEnd"/>
      <w:r w:rsidRPr="00E0251B">
        <w:rPr>
          <w:rFonts w:ascii="Calibri" w:eastAsia="Calibri" w:hAnsi="Calibri" w:cs="Calibri"/>
          <w:color w:val="000000"/>
          <w:sz w:val="22"/>
          <w:lang w:val="fr-CA"/>
        </w:rPr>
        <w:t xml:space="preserve">, même s'ils sont apprenant du français, parce que peuvent veut pas au fur et à mesure que l'enfant progresse au sein de sa trajectoire scolaire, le vocabulaire va vraiment faire explosion. Et s'il ne l'a pas entendu un match jardin première deuxième </w:t>
      </w:r>
      <w:proofErr w:type="spellStart"/>
      <w:r w:rsidRPr="00E0251B">
        <w:rPr>
          <w:rFonts w:ascii="Calibri" w:eastAsia="Calibri" w:hAnsi="Calibri" w:cs="Calibri"/>
          <w:color w:val="000000"/>
          <w:sz w:val="22"/>
          <w:lang w:val="fr-CA"/>
        </w:rPr>
        <w:t>année là</w:t>
      </w:r>
      <w:proofErr w:type="spellEnd"/>
      <w:r w:rsidRPr="00E0251B">
        <w:rPr>
          <w:rFonts w:ascii="Calibri" w:eastAsia="Calibri" w:hAnsi="Calibri" w:cs="Calibri"/>
          <w:color w:val="000000"/>
          <w:sz w:val="22"/>
          <w:lang w:val="fr-CA"/>
        </w:rPr>
        <w:t xml:space="preserve">, il va avoir du rattrapage à faire. Je trouve que les albums de jeunesse sont excellents pour ça. Puis on parle souvent de l'œuf et la poule, il faut avoir un bon vocabulaire pour bien comprendre ce qu'on lit. Mais plus on lit, plus on développe le vocabulaire et plus on peut comprendre, puis ça continue comme ça. Donc, et que je pense qu'on a fait le tour de ce qu'on avait prévu lorsqu'on s'était rencontré les quatre pour discuter de cet épisode, mais il reste </w:t>
      </w:r>
      <w:proofErr w:type="gramStart"/>
      <w:r w:rsidRPr="00E0251B">
        <w:rPr>
          <w:rFonts w:ascii="Calibri" w:eastAsia="Calibri" w:hAnsi="Calibri" w:cs="Calibri"/>
          <w:color w:val="000000"/>
          <w:sz w:val="22"/>
          <w:lang w:val="fr-CA"/>
        </w:rPr>
        <w:t>peut être</w:t>
      </w:r>
      <w:proofErr w:type="gramEnd"/>
      <w:r w:rsidRPr="00E0251B">
        <w:rPr>
          <w:rFonts w:ascii="Calibri" w:eastAsia="Calibri" w:hAnsi="Calibri" w:cs="Calibri"/>
          <w:color w:val="000000"/>
          <w:sz w:val="22"/>
          <w:lang w:val="fr-CA"/>
        </w:rPr>
        <w:t xml:space="preserve"> un, deux ou trois minutes. Alors avant que je vous </w:t>
      </w:r>
      <w:r w:rsidRPr="00E0251B">
        <w:rPr>
          <w:rFonts w:ascii="Calibri" w:eastAsia="Calibri" w:hAnsi="Calibri" w:cs="Calibri"/>
          <w:color w:val="000000"/>
          <w:sz w:val="22"/>
          <w:lang w:val="fr-CA"/>
        </w:rPr>
        <w:lastRenderedPageBreak/>
        <w:t xml:space="preserve">remercie, puis quand on passe à la conclusion est ce que j'ai oublié, quelque chose est ce que vous voulez ajouter de l'information qui doit absolument être partagée avec l'auditoire. </w:t>
      </w:r>
    </w:p>
    <w:p w14:paraId="07653537" w14:textId="77777777" w:rsidR="00BA70B5" w:rsidRPr="00EA5E61" w:rsidRDefault="00BA70B5" w:rsidP="00BA70B5">
      <w:pPr>
        <w:spacing w:beforeAutospacing="1"/>
        <w:rPr>
          <w:rFonts w:ascii="Calibri" w:eastAsia="Calibri" w:hAnsi="Calibri" w:cs="Calibri"/>
          <w:b/>
          <w:bCs/>
          <w:color w:val="000000"/>
          <w:sz w:val="22"/>
          <w:lang w:val="fr-CA"/>
        </w:rPr>
      </w:pPr>
      <w:r w:rsidRPr="00EA5E61">
        <w:rPr>
          <w:rFonts w:ascii="Calibri" w:eastAsia="Calibri" w:hAnsi="Calibri" w:cs="Calibri"/>
          <w:b/>
          <w:bCs/>
          <w:color w:val="000000"/>
          <w:sz w:val="22"/>
          <w:lang w:val="fr-CA"/>
        </w:rPr>
        <w:t>Véronique Brunet</w:t>
      </w:r>
    </w:p>
    <w:p w14:paraId="60A020A5" w14:textId="6B255250"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J'ai </w:t>
      </w:r>
      <w:r w:rsidR="00BA70B5" w:rsidRPr="00E0251B">
        <w:rPr>
          <w:rFonts w:ascii="Calibri" w:eastAsia="Calibri" w:hAnsi="Calibri" w:cs="Calibri"/>
          <w:color w:val="000000"/>
          <w:sz w:val="22"/>
          <w:lang w:val="fr-CA"/>
        </w:rPr>
        <w:t>peut-être</w:t>
      </w:r>
      <w:r w:rsidRPr="00E0251B">
        <w:rPr>
          <w:rFonts w:ascii="Calibri" w:eastAsia="Calibri" w:hAnsi="Calibri" w:cs="Calibri"/>
          <w:color w:val="000000"/>
          <w:sz w:val="22"/>
          <w:lang w:val="fr-CA"/>
        </w:rPr>
        <w:t xml:space="preserve"> quelque chose d'intéressant à mentionner surtout qu'on a parlé d'album jeunesse qui sont par excellence, puis sont partout. On a développé quelque chose d'intéressant aussi pour nos lecteurs débutants qui est aligné avec nos trois séquences d'enseignement des correspondances phonème. Alors on a collaboré avec </w:t>
      </w:r>
      <w:proofErr w:type="spellStart"/>
      <w:r w:rsidRPr="00E0251B">
        <w:rPr>
          <w:rFonts w:ascii="Calibri" w:eastAsia="Calibri" w:hAnsi="Calibri" w:cs="Calibri"/>
          <w:color w:val="000000"/>
          <w:sz w:val="22"/>
          <w:lang w:val="fr-CA"/>
        </w:rPr>
        <w:t>avec</w:t>
      </w:r>
      <w:proofErr w:type="spellEnd"/>
      <w:r w:rsidRPr="00E0251B">
        <w:rPr>
          <w:rFonts w:ascii="Calibri" w:eastAsia="Calibri" w:hAnsi="Calibri" w:cs="Calibri"/>
          <w:color w:val="000000"/>
          <w:sz w:val="22"/>
          <w:lang w:val="fr-CA"/>
        </w:rPr>
        <w:t xml:space="preserve"> le centre franco, qui est un organisme locatif francophone en éducation en Ontario. Et cette </w:t>
      </w:r>
      <w:r w:rsidR="00BA70B5" w:rsidRPr="00E0251B">
        <w:rPr>
          <w:rFonts w:ascii="Calibri" w:eastAsia="Calibri" w:hAnsi="Calibri" w:cs="Calibri"/>
          <w:color w:val="000000"/>
          <w:sz w:val="22"/>
          <w:lang w:val="fr-CA"/>
        </w:rPr>
        <w:t>collaboration-là</w:t>
      </w:r>
      <w:r w:rsidRPr="00E0251B">
        <w:rPr>
          <w:rFonts w:ascii="Calibri" w:eastAsia="Calibri" w:hAnsi="Calibri" w:cs="Calibri"/>
          <w:color w:val="000000"/>
          <w:sz w:val="22"/>
          <w:lang w:val="fr-CA"/>
        </w:rPr>
        <w:t xml:space="preserve"> a résulté en un livret, une collection de livrets de livres décodables qui s'intitule l'aventure décodage. Donc, si vous allez sur le site, il y a une section livre décodables. Et cette </w:t>
      </w:r>
      <w:r w:rsidR="00BA70B5" w:rsidRPr="00E0251B">
        <w:rPr>
          <w:rFonts w:ascii="Calibri" w:eastAsia="Calibri" w:hAnsi="Calibri" w:cs="Calibri"/>
          <w:color w:val="000000"/>
          <w:sz w:val="22"/>
          <w:lang w:val="fr-CA"/>
        </w:rPr>
        <w:t>collection-là</w:t>
      </w:r>
      <w:r w:rsidRPr="00E0251B">
        <w:rPr>
          <w:rFonts w:ascii="Calibri" w:eastAsia="Calibri" w:hAnsi="Calibri" w:cs="Calibri"/>
          <w:color w:val="000000"/>
          <w:sz w:val="22"/>
          <w:lang w:val="fr-CA"/>
        </w:rPr>
        <w:t>, elle est parfaitement alignée avec les trois séquences d'enseignement des correspondances, un phonème de lire un jour, lire toujours de sorte qu'on peut lire la série avec les élèves ou que l'élève peut lire la série de livres au fur et à mesure qu'il avance dans les séquences, puis qu</w:t>
      </w:r>
      <w:r w:rsidR="00BA70B5">
        <w:rPr>
          <w:rFonts w:ascii="Calibri" w:eastAsia="Calibri" w:hAnsi="Calibri" w:cs="Calibri"/>
          <w:color w:val="000000"/>
          <w:sz w:val="22"/>
          <w:lang w:val="fr-CA"/>
        </w:rPr>
        <w:t>e</w:t>
      </w:r>
      <w:r w:rsidRPr="00E0251B">
        <w:rPr>
          <w:rFonts w:ascii="Calibri" w:eastAsia="Calibri" w:hAnsi="Calibri" w:cs="Calibri"/>
          <w:color w:val="000000"/>
          <w:sz w:val="22"/>
          <w:lang w:val="fr-CA"/>
        </w:rPr>
        <w:t xml:space="preserve"> </w:t>
      </w:r>
      <w:proofErr w:type="gramStart"/>
      <w:r w:rsidRPr="00E0251B">
        <w:rPr>
          <w:rFonts w:ascii="Calibri" w:eastAsia="Calibri" w:hAnsi="Calibri" w:cs="Calibri"/>
          <w:color w:val="000000"/>
          <w:sz w:val="22"/>
          <w:lang w:val="fr-CA"/>
        </w:rPr>
        <w:t>je pense pas</w:t>
      </w:r>
      <w:proofErr w:type="gramEnd"/>
      <w:r w:rsidRPr="00E0251B">
        <w:rPr>
          <w:rFonts w:ascii="Calibri" w:eastAsia="Calibri" w:hAnsi="Calibri" w:cs="Calibri"/>
          <w:color w:val="000000"/>
          <w:sz w:val="22"/>
          <w:lang w:val="fr-CA"/>
        </w:rPr>
        <w:t xml:space="preserve"> qu'elle l'a mentionné, mais la trousse d'appui à l'intervention, elle est également alignée avec ces </w:t>
      </w:r>
      <w:r w:rsidR="00BA70B5" w:rsidRPr="00E0251B">
        <w:rPr>
          <w:rFonts w:ascii="Calibri" w:eastAsia="Calibri" w:hAnsi="Calibri" w:cs="Calibri"/>
          <w:color w:val="000000"/>
          <w:sz w:val="22"/>
          <w:lang w:val="fr-CA"/>
        </w:rPr>
        <w:t>séquences-là</w:t>
      </w:r>
      <w:r w:rsidRPr="00E0251B">
        <w:rPr>
          <w:rFonts w:ascii="Calibri" w:eastAsia="Calibri" w:hAnsi="Calibri" w:cs="Calibri"/>
          <w:color w:val="000000"/>
          <w:sz w:val="22"/>
          <w:lang w:val="fr-CA"/>
        </w:rPr>
        <w:t xml:space="preserve">. Donc, il y a vraiment un parallèle, une suite des choses entre tout ça. Et donc les livrets sont mis à la disposition des enseignants du personnage scolaire, des conseils scolaires de langue française de l'Ontario, parce que c'est la clientèle du centre franco. </w:t>
      </w:r>
      <w:proofErr w:type="gramStart"/>
      <w:r w:rsidRPr="00E0251B">
        <w:rPr>
          <w:rFonts w:ascii="Calibri" w:eastAsia="Calibri" w:hAnsi="Calibri" w:cs="Calibri"/>
          <w:color w:val="000000"/>
          <w:sz w:val="22"/>
          <w:lang w:val="fr-CA"/>
        </w:rPr>
        <w:t>Par contre</w:t>
      </w:r>
      <w:proofErr w:type="gramEnd"/>
      <w:r w:rsidRPr="00E0251B">
        <w:rPr>
          <w:rFonts w:ascii="Calibri" w:eastAsia="Calibri" w:hAnsi="Calibri" w:cs="Calibri"/>
          <w:color w:val="000000"/>
          <w:sz w:val="22"/>
          <w:lang w:val="fr-CA"/>
        </w:rPr>
        <w:t xml:space="preserve">, si jamais il y avait des intérêts hors province, c'est possible de leur adresser une demande. Il y a déjà des demandes qui ont été faites à ce </w:t>
      </w:r>
      <w:r w:rsidR="00BA70B5" w:rsidRPr="00E0251B">
        <w:rPr>
          <w:rFonts w:ascii="Calibri" w:eastAsia="Calibri" w:hAnsi="Calibri" w:cs="Calibri"/>
          <w:color w:val="000000"/>
          <w:sz w:val="22"/>
          <w:lang w:val="fr-CA"/>
        </w:rPr>
        <w:t>niveau-là</w:t>
      </w:r>
      <w:r w:rsidRPr="00E0251B">
        <w:rPr>
          <w:rFonts w:ascii="Calibri" w:eastAsia="Calibri" w:hAnsi="Calibri" w:cs="Calibri"/>
          <w:color w:val="000000"/>
          <w:sz w:val="22"/>
          <w:lang w:val="fr-CA"/>
        </w:rPr>
        <w:t xml:space="preserve"> pour les livres décodables. </w:t>
      </w:r>
    </w:p>
    <w:p w14:paraId="60A020A6"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1 (</w:t>
      </w:r>
      <w:hyperlink r:id="rId35" w:history="1">
        <w:r w:rsidR="00A77B3E" w:rsidRPr="00E0251B">
          <w:rPr>
            <w:rFonts w:ascii="Calibri" w:eastAsia="Calibri" w:hAnsi="Calibri" w:cs="Calibri"/>
            <w:color w:val="0000FF"/>
            <w:sz w:val="22"/>
            <w:u w:val="single"/>
            <w:lang w:val="fr-CA"/>
          </w:rPr>
          <w:t>53:59</w:t>
        </w:r>
      </w:hyperlink>
      <w:r w:rsidRPr="00E0251B">
        <w:rPr>
          <w:rFonts w:ascii="Calibri" w:eastAsia="Calibri" w:hAnsi="Calibri" w:cs="Calibri"/>
          <w:color w:val="000000"/>
          <w:sz w:val="22"/>
          <w:lang w:val="fr-CA"/>
        </w:rPr>
        <w:t>):</w:t>
      </w:r>
    </w:p>
    <w:p w14:paraId="60A020A7" w14:textId="414C41BB"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Et c'est parfait. Merci d'avoir ajouté cette information importante. Puis puisque oui, ce </w:t>
      </w:r>
      <w:r w:rsidR="00BA70B5" w:rsidRPr="00E0251B">
        <w:rPr>
          <w:rFonts w:ascii="Calibri" w:eastAsia="Calibri" w:hAnsi="Calibri" w:cs="Calibri"/>
          <w:color w:val="000000"/>
          <w:sz w:val="22"/>
          <w:lang w:val="fr-CA"/>
        </w:rPr>
        <w:t>Balado</w:t>
      </w:r>
      <w:r w:rsidRPr="00E0251B">
        <w:rPr>
          <w:rFonts w:ascii="Calibri" w:eastAsia="Calibri" w:hAnsi="Calibri" w:cs="Calibri"/>
          <w:color w:val="000000"/>
          <w:sz w:val="22"/>
          <w:lang w:val="fr-CA"/>
        </w:rPr>
        <w:t xml:space="preserve"> ici et pour l'échelle du Canada, là, s'il y a des gens qui nous écoutent puis qui aimeraient consulter ces </w:t>
      </w:r>
      <w:r w:rsidR="00BA70B5" w:rsidRPr="00E0251B">
        <w:rPr>
          <w:rFonts w:ascii="Calibri" w:eastAsia="Calibri" w:hAnsi="Calibri" w:cs="Calibri"/>
          <w:color w:val="000000"/>
          <w:sz w:val="22"/>
          <w:lang w:val="fr-CA"/>
        </w:rPr>
        <w:t>livres-là</w:t>
      </w:r>
      <w:r w:rsidRPr="00E0251B">
        <w:rPr>
          <w:rFonts w:ascii="Calibri" w:eastAsia="Calibri" w:hAnsi="Calibri" w:cs="Calibri"/>
          <w:color w:val="000000"/>
          <w:sz w:val="22"/>
          <w:lang w:val="fr-CA"/>
        </w:rPr>
        <w:t xml:space="preserve">, on nous dit qu'on peut faire la demande auprès du centre franco, Caroline, je vois que tu as indiqué que tu aimerais ajouter quelque chose. </w:t>
      </w:r>
    </w:p>
    <w:p w14:paraId="60A020A8"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4 (</w:t>
      </w:r>
      <w:hyperlink r:id="rId36" w:history="1">
        <w:r w:rsidR="00A77B3E" w:rsidRPr="00E0251B">
          <w:rPr>
            <w:rFonts w:ascii="Calibri" w:eastAsia="Calibri" w:hAnsi="Calibri" w:cs="Calibri"/>
            <w:color w:val="0000FF"/>
            <w:sz w:val="22"/>
            <w:u w:val="single"/>
            <w:lang w:val="fr-CA"/>
          </w:rPr>
          <w:t>54:20</w:t>
        </w:r>
      </w:hyperlink>
      <w:r w:rsidRPr="00E0251B">
        <w:rPr>
          <w:rFonts w:ascii="Calibri" w:eastAsia="Calibri" w:hAnsi="Calibri" w:cs="Calibri"/>
          <w:color w:val="000000"/>
          <w:sz w:val="22"/>
          <w:lang w:val="fr-CA"/>
        </w:rPr>
        <w:t>):</w:t>
      </w:r>
    </w:p>
    <w:p w14:paraId="60A020A9" w14:textId="16AE5D0E"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Oui, pour ma part, j'aimerais mentionner aussi un autre outil qui est disponible sur notre plateforme. Vous savez à quel point c'est important lorsqu'on essaie de mettre en place des mesures pour appuyer les élèves, d'avoir tous les acteurs d'impliquer tous les intervenants. Parmi </w:t>
      </w:r>
      <w:r w:rsidR="00F36EC3" w:rsidRPr="00E0251B">
        <w:rPr>
          <w:rFonts w:ascii="Calibri" w:eastAsia="Calibri" w:hAnsi="Calibri" w:cs="Calibri"/>
          <w:color w:val="000000"/>
          <w:sz w:val="22"/>
          <w:lang w:val="fr-CA"/>
        </w:rPr>
        <w:t>ceux-ci</w:t>
      </w:r>
      <w:r w:rsidRPr="00E0251B">
        <w:rPr>
          <w:rFonts w:ascii="Calibri" w:eastAsia="Calibri" w:hAnsi="Calibri" w:cs="Calibri"/>
          <w:color w:val="000000"/>
          <w:sz w:val="22"/>
          <w:lang w:val="fr-CA"/>
        </w:rPr>
        <w:t xml:space="preserve">, il y a les directions des écoles. Alors, dans notre section formation de la plateforme web, on offre un outil de </w:t>
      </w:r>
      <w:proofErr w:type="spellStart"/>
      <w:r w:rsidRPr="00E0251B">
        <w:rPr>
          <w:rFonts w:ascii="Calibri" w:eastAsia="Calibri" w:hAnsi="Calibri" w:cs="Calibri"/>
          <w:color w:val="000000"/>
          <w:sz w:val="22"/>
          <w:lang w:val="fr-CA"/>
        </w:rPr>
        <w:t>monage</w:t>
      </w:r>
      <w:proofErr w:type="spellEnd"/>
      <w:r w:rsidRPr="00E0251B">
        <w:rPr>
          <w:rFonts w:ascii="Calibri" w:eastAsia="Calibri" w:hAnsi="Calibri" w:cs="Calibri"/>
          <w:color w:val="000000"/>
          <w:sz w:val="22"/>
          <w:lang w:val="fr-CA"/>
        </w:rPr>
        <w:t xml:space="preserve"> complet du préscolaire de la maternelle jusqu'à la quatrième année qui, pour chacune des composantes, indique une série d'indicateurs et de critères observables en salle de classe. Donc ça peut vraiment soutenir autant la direction d'écoles dans son </w:t>
      </w:r>
      <w:proofErr w:type="spellStart"/>
      <w:r w:rsidRPr="00E0251B">
        <w:rPr>
          <w:rFonts w:ascii="Calibri" w:eastAsia="Calibri" w:hAnsi="Calibri" w:cs="Calibri"/>
          <w:color w:val="000000"/>
          <w:sz w:val="22"/>
          <w:lang w:val="fr-CA"/>
        </w:rPr>
        <w:t>monage</w:t>
      </w:r>
      <w:proofErr w:type="spellEnd"/>
      <w:r w:rsidRPr="00E0251B">
        <w:rPr>
          <w:rFonts w:ascii="Calibri" w:eastAsia="Calibri" w:hAnsi="Calibri" w:cs="Calibri"/>
          <w:color w:val="000000"/>
          <w:sz w:val="22"/>
          <w:lang w:val="fr-CA"/>
        </w:rPr>
        <w:t xml:space="preserve"> pédagogique que à être utilisé à l'intérieur des communautés d'apprentissage avec tout le monde impliqué toutes les équipes pédagogiques pour vraiment s'entendre sur ce sur quoi on veut travailler. Et c'est outil le </w:t>
      </w:r>
      <w:proofErr w:type="spellStart"/>
      <w:r w:rsidRPr="00E0251B">
        <w:rPr>
          <w:rFonts w:ascii="Calibri" w:eastAsia="Calibri" w:hAnsi="Calibri" w:cs="Calibri"/>
          <w:color w:val="000000"/>
          <w:sz w:val="22"/>
          <w:lang w:val="fr-CA"/>
        </w:rPr>
        <w:t>monage</w:t>
      </w:r>
      <w:proofErr w:type="spellEnd"/>
      <w:r w:rsidRPr="00E0251B">
        <w:rPr>
          <w:rFonts w:ascii="Calibri" w:eastAsia="Calibri" w:hAnsi="Calibri" w:cs="Calibri"/>
          <w:color w:val="000000"/>
          <w:sz w:val="22"/>
          <w:lang w:val="fr-CA"/>
        </w:rPr>
        <w:t xml:space="preserve"> là, il est aligné avec le continuum des apprentissages du programme cadre. Donc un bel outil à découvrir. Je vous invite à aller le voir aussi </w:t>
      </w:r>
    </w:p>
    <w:p w14:paraId="60A020AA"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1 (</w:t>
      </w:r>
      <w:hyperlink r:id="rId37" w:history="1">
        <w:r w:rsidR="00A77B3E" w:rsidRPr="00E0251B">
          <w:rPr>
            <w:rFonts w:ascii="Calibri" w:eastAsia="Calibri" w:hAnsi="Calibri" w:cs="Calibri"/>
            <w:color w:val="0000FF"/>
            <w:sz w:val="22"/>
            <w:u w:val="single"/>
            <w:lang w:val="fr-CA"/>
          </w:rPr>
          <w:t>55:25</w:t>
        </w:r>
      </w:hyperlink>
      <w:r w:rsidRPr="00E0251B">
        <w:rPr>
          <w:rFonts w:ascii="Calibri" w:eastAsia="Calibri" w:hAnsi="Calibri" w:cs="Calibri"/>
          <w:color w:val="000000"/>
          <w:sz w:val="22"/>
          <w:lang w:val="fr-CA"/>
        </w:rPr>
        <w:t>):</w:t>
      </w:r>
    </w:p>
    <w:p w14:paraId="60A020AB" w14:textId="6A519A60"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Tout à fait. Donc, il y a quelque chose pour vraiment tout le monde pour les enseignants titulaires pour les gens, un enseignement spécialisé pour les orthophonistes pour les directions d'école et on pourrait continuer. Alors bien, merci et sincèrement de prendre le temps de partager cette fabuleuse ressource, ce programme avec nous, principalement des orthophonistes qui allons écouter à ce </w:t>
      </w:r>
      <w:proofErr w:type="spellStart"/>
      <w:r w:rsidRPr="00E0251B">
        <w:rPr>
          <w:rFonts w:ascii="Calibri" w:eastAsia="Calibri" w:hAnsi="Calibri" w:cs="Calibri"/>
          <w:color w:val="000000"/>
          <w:sz w:val="22"/>
          <w:lang w:val="fr-CA"/>
        </w:rPr>
        <w:t>balado</w:t>
      </w:r>
      <w:proofErr w:type="spellEnd"/>
      <w:r w:rsidRPr="00E0251B">
        <w:rPr>
          <w:rFonts w:ascii="Calibri" w:eastAsia="Calibri" w:hAnsi="Calibri" w:cs="Calibri"/>
          <w:color w:val="000000"/>
          <w:sz w:val="22"/>
          <w:lang w:val="fr-CA"/>
        </w:rPr>
        <w:t xml:space="preserve">, mais pour tous ceux et celles qui nous écoutent également. Donc, encore une fois, je le répète, lire un jour po c a, vous allez trouver les fiches pédagogiques, tous les outils, formations, les livrets, toutes les </w:t>
      </w:r>
      <w:proofErr w:type="gramStart"/>
      <w:r w:rsidRPr="00E0251B">
        <w:rPr>
          <w:rFonts w:ascii="Calibri" w:eastAsia="Calibri" w:hAnsi="Calibri" w:cs="Calibri"/>
          <w:color w:val="000000"/>
          <w:sz w:val="22"/>
          <w:lang w:val="fr-CA"/>
        </w:rPr>
        <w:t>allez</w:t>
      </w:r>
      <w:proofErr w:type="gramEnd"/>
      <w:r w:rsidRPr="00E0251B">
        <w:rPr>
          <w:rFonts w:ascii="Calibri" w:eastAsia="Calibri" w:hAnsi="Calibri" w:cs="Calibri"/>
          <w:color w:val="000000"/>
          <w:sz w:val="22"/>
          <w:lang w:val="fr-CA"/>
        </w:rPr>
        <w:t xml:space="preserve"> voir. </w:t>
      </w:r>
      <w:r w:rsidRPr="00E0251B">
        <w:rPr>
          <w:rFonts w:ascii="Calibri" w:eastAsia="Calibri" w:hAnsi="Calibri" w:cs="Calibri"/>
          <w:color w:val="000000"/>
          <w:sz w:val="22"/>
          <w:lang w:val="fr-CA"/>
        </w:rPr>
        <w:lastRenderedPageBreak/>
        <w:t xml:space="preserve">C'est vraiment bien conçu. Je trouve que c'est quand même assez facile à naviguer aussi sur votre site de gros anglais. On peut voir dans des boîtes les différentes séquences, tant que merci, je souhaite que on puisse voir une partie deux. Donc vous avez dit que c'est de </w:t>
      </w:r>
      <w:r w:rsidR="003845FA">
        <w:rPr>
          <w:rFonts w:ascii="Calibri" w:eastAsia="Calibri" w:hAnsi="Calibri" w:cs="Calibri"/>
          <w:color w:val="000000"/>
          <w:sz w:val="22"/>
          <w:lang w:val="fr-CA"/>
        </w:rPr>
        <w:t>maternelle</w:t>
      </w:r>
      <w:r w:rsidRPr="00E0251B">
        <w:rPr>
          <w:rFonts w:ascii="Calibri" w:eastAsia="Calibri" w:hAnsi="Calibri" w:cs="Calibri"/>
          <w:color w:val="000000"/>
          <w:sz w:val="22"/>
          <w:lang w:val="fr-CA"/>
        </w:rPr>
        <w:t xml:space="preserve"> à deuxième année, </w:t>
      </w:r>
      <w:r w:rsidR="003845FA" w:rsidRPr="00E0251B">
        <w:rPr>
          <w:rFonts w:ascii="Calibri" w:eastAsia="Calibri" w:hAnsi="Calibri" w:cs="Calibri"/>
          <w:color w:val="000000"/>
          <w:sz w:val="22"/>
          <w:lang w:val="fr-CA"/>
        </w:rPr>
        <w:t>peut-être</w:t>
      </w:r>
      <w:r w:rsidRPr="00E0251B">
        <w:rPr>
          <w:rFonts w:ascii="Calibri" w:eastAsia="Calibri" w:hAnsi="Calibri" w:cs="Calibri"/>
          <w:color w:val="000000"/>
          <w:sz w:val="22"/>
          <w:lang w:val="fr-CA"/>
        </w:rPr>
        <w:t xml:space="preserve"> qu'il va y avoir une suite, </w:t>
      </w:r>
      <w:r w:rsidR="003845FA" w:rsidRPr="00E0251B">
        <w:rPr>
          <w:rFonts w:ascii="Calibri" w:eastAsia="Calibri" w:hAnsi="Calibri" w:cs="Calibri"/>
          <w:color w:val="000000"/>
          <w:sz w:val="22"/>
          <w:lang w:val="fr-CA"/>
        </w:rPr>
        <w:t>peut-être</w:t>
      </w:r>
      <w:r w:rsidRPr="00E0251B">
        <w:rPr>
          <w:rFonts w:ascii="Calibri" w:eastAsia="Calibri" w:hAnsi="Calibri" w:cs="Calibri"/>
          <w:color w:val="000000"/>
          <w:sz w:val="22"/>
          <w:lang w:val="fr-CA"/>
        </w:rPr>
        <w:t xml:space="preserve"> qu'il va y avoir quelque chose d'autre. Donc je crois que c'était un travail incroyable et on avait vraiment besoin de ça. Merci à vous et à toute l'équipe. Je sais que vous êtes nombreux et nombreuses à travailler sur cette belle ressource. Donc merci. </w:t>
      </w:r>
    </w:p>
    <w:p w14:paraId="60A020AC"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4 (</w:t>
      </w:r>
      <w:hyperlink r:id="rId38" w:history="1">
        <w:r w:rsidR="00A77B3E" w:rsidRPr="00E0251B">
          <w:rPr>
            <w:rFonts w:ascii="Calibri" w:eastAsia="Calibri" w:hAnsi="Calibri" w:cs="Calibri"/>
            <w:color w:val="0000FF"/>
            <w:sz w:val="22"/>
            <w:u w:val="single"/>
            <w:lang w:val="fr-CA"/>
          </w:rPr>
          <w:t>56:50</w:t>
        </w:r>
      </w:hyperlink>
      <w:r w:rsidRPr="00E0251B">
        <w:rPr>
          <w:rFonts w:ascii="Calibri" w:eastAsia="Calibri" w:hAnsi="Calibri" w:cs="Calibri"/>
          <w:color w:val="000000"/>
          <w:sz w:val="22"/>
          <w:lang w:val="fr-CA"/>
        </w:rPr>
        <w:t>):</w:t>
      </w:r>
    </w:p>
    <w:p w14:paraId="60A020AD"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Merci Chantal et j'inviterai tous nos auditeurs ici à aller dans la section à propos et de s'inscrire à la liste de distribution, de lire un jour, lire toujours pour recevoir nos info lettres et toutes les nouvelles à propos de notre programme. </w:t>
      </w:r>
    </w:p>
    <w:p w14:paraId="60A020AE"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1 (</w:t>
      </w:r>
      <w:hyperlink r:id="rId39" w:history="1">
        <w:r w:rsidR="00A77B3E" w:rsidRPr="00E0251B">
          <w:rPr>
            <w:rFonts w:ascii="Calibri" w:eastAsia="Calibri" w:hAnsi="Calibri" w:cs="Calibri"/>
            <w:color w:val="0000FF"/>
            <w:sz w:val="22"/>
            <w:u w:val="single"/>
            <w:lang w:val="fr-CA"/>
          </w:rPr>
          <w:t>57:04</w:t>
        </w:r>
      </w:hyperlink>
      <w:r w:rsidRPr="00E0251B">
        <w:rPr>
          <w:rFonts w:ascii="Calibri" w:eastAsia="Calibri" w:hAnsi="Calibri" w:cs="Calibri"/>
          <w:color w:val="000000"/>
          <w:sz w:val="22"/>
          <w:lang w:val="fr-CA"/>
        </w:rPr>
        <w:t>):</w:t>
      </w:r>
    </w:p>
    <w:p w14:paraId="60A020AF"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Excellent, bonne fin de journée, tout le monde. </w:t>
      </w:r>
    </w:p>
    <w:p w14:paraId="60A020B0"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4 (</w:t>
      </w:r>
      <w:hyperlink r:id="rId40" w:history="1">
        <w:r w:rsidR="00A77B3E" w:rsidRPr="00E0251B">
          <w:rPr>
            <w:rFonts w:ascii="Calibri" w:eastAsia="Calibri" w:hAnsi="Calibri" w:cs="Calibri"/>
            <w:color w:val="0000FF"/>
            <w:sz w:val="22"/>
            <w:u w:val="single"/>
            <w:lang w:val="fr-CA"/>
          </w:rPr>
          <w:t>57:09</w:t>
        </w:r>
      </w:hyperlink>
      <w:r w:rsidRPr="00E0251B">
        <w:rPr>
          <w:rFonts w:ascii="Calibri" w:eastAsia="Calibri" w:hAnsi="Calibri" w:cs="Calibri"/>
          <w:color w:val="000000"/>
          <w:sz w:val="22"/>
          <w:lang w:val="fr-CA"/>
        </w:rPr>
        <w:t>):</w:t>
      </w:r>
    </w:p>
    <w:p w14:paraId="60A020B1" w14:textId="77777777" w:rsidR="00A77B3E" w:rsidRPr="00E0251B" w:rsidRDefault="00000000">
      <w:pPr>
        <w:spacing w:before="80"/>
        <w:rPr>
          <w:rFonts w:ascii="Calibri" w:eastAsia="Calibri" w:hAnsi="Calibri" w:cs="Calibri"/>
          <w:color w:val="000000"/>
          <w:sz w:val="22"/>
          <w:lang w:val="fr-CA"/>
        </w:rPr>
      </w:pPr>
      <w:r w:rsidRPr="00E0251B">
        <w:rPr>
          <w:rFonts w:ascii="Calibri" w:eastAsia="Calibri" w:hAnsi="Calibri" w:cs="Calibri"/>
          <w:color w:val="000000"/>
          <w:sz w:val="22"/>
          <w:lang w:val="fr-CA"/>
        </w:rPr>
        <w:t xml:space="preserve">Bye. </w:t>
      </w:r>
    </w:p>
    <w:p w14:paraId="60A020B2" w14:textId="77777777" w:rsidR="00A77B3E" w:rsidRPr="00E0251B" w:rsidRDefault="00000000">
      <w:pPr>
        <w:spacing w:beforeAutospacing="1"/>
        <w:rPr>
          <w:rFonts w:ascii="Calibri" w:eastAsia="Calibri" w:hAnsi="Calibri" w:cs="Calibri"/>
          <w:color w:val="000000"/>
          <w:sz w:val="22"/>
          <w:lang w:val="fr-CA"/>
        </w:rPr>
      </w:pPr>
      <w:r w:rsidRPr="00E0251B">
        <w:rPr>
          <w:rFonts w:ascii="Calibri" w:eastAsia="Calibri" w:hAnsi="Calibri" w:cs="Calibri"/>
          <w:color w:val="000000"/>
          <w:sz w:val="22"/>
          <w:lang w:val="fr-CA"/>
        </w:rPr>
        <w:t>Speaker 1 (</w:t>
      </w:r>
      <w:hyperlink r:id="rId41" w:history="1">
        <w:r w:rsidR="00A77B3E" w:rsidRPr="00E0251B">
          <w:rPr>
            <w:rFonts w:ascii="Calibri" w:eastAsia="Calibri" w:hAnsi="Calibri" w:cs="Calibri"/>
            <w:color w:val="0000FF"/>
            <w:sz w:val="22"/>
            <w:u w:val="single"/>
            <w:lang w:val="fr-CA"/>
          </w:rPr>
          <w:t>57:09</w:t>
        </w:r>
      </w:hyperlink>
      <w:r w:rsidRPr="00E0251B">
        <w:rPr>
          <w:rFonts w:ascii="Calibri" w:eastAsia="Calibri" w:hAnsi="Calibri" w:cs="Calibri"/>
          <w:color w:val="000000"/>
          <w:sz w:val="22"/>
          <w:lang w:val="fr-CA"/>
        </w:rPr>
        <w:t>):</w:t>
      </w:r>
    </w:p>
    <w:p w14:paraId="64B0086C" w14:textId="77777777" w:rsidR="002A1715" w:rsidRDefault="002A1715" w:rsidP="002A1715">
      <w:pPr>
        <w:spacing w:before="80"/>
        <w:rPr>
          <w:rFonts w:ascii="Calibri" w:eastAsia="Calibri" w:hAnsi="Calibri" w:cs="Calibri"/>
          <w:color w:val="000000"/>
          <w:sz w:val="22"/>
          <w:lang w:val="fr-CA"/>
        </w:rPr>
      </w:pPr>
      <w:r>
        <w:rPr>
          <w:rFonts w:ascii="Calibri" w:eastAsia="Calibri" w:hAnsi="Calibri" w:cs="Calibri"/>
          <w:color w:val="000000"/>
          <w:sz w:val="22"/>
          <w:lang w:val="fr-CA"/>
        </w:rPr>
        <w:t>Merci d</w:t>
      </w:r>
      <w:r w:rsidRPr="00B50774">
        <w:rPr>
          <w:rFonts w:ascii="Calibri" w:eastAsia="Calibri" w:hAnsi="Calibri" w:cs="Calibri"/>
          <w:color w:val="000000"/>
          <w:sz w:val="22"/>
          <w:lang w:val="fr-CA"/>
        </w:rPr>
        <w:t>'avoir écouté</w:t>
      </w:r>
      <w:r>
        <w:rPr>
          <w:rFonts w:ascii="Calibri" w:eastAsia="Calibri" w:hAnsi="Calibri" w:cs="Calibri"/>
          <w:color w:val="000000"/>
          <w:sz w:val="22"/>
          <w:lang w:val="fr-CA"/>
        </w:rPr>
        <w:t xml:space="preserve"> OAC</w:t>
      </w:r>
      <w:r w:rsidRPr="00B50774">
        <w:rPr>
          <w:rFonts w:ascii="Calibri" w:eastAsia="Calibri" w:hAnsi="Calibri" w:cs="Calibri"/>
          <w:color w:val="000000"/>
          <w:sz w:val="22"/>
          <w:lang w:val="fr-CA"/>
        </w:rPr>
        <w:t xml:space="preserve"> plein feu</w:t>
      </w:r>
      <w:r>
        <w:rPr>
          <w:rFonts w:ascii="Calibri" w:eastAsia="Calibri" w:hAnsi="Calibri" w:cs="Calibri"/>
          <w:color w:val="000000"/>
          <w:sz w:val="22"/>
          <w:lang w:val="fr-CA"/>
        </w:rPr>
        <w:t>x</w:t>
      </w:r>
      <w:r w:rsidRPr="00B50774">
        <w:rPr>
          <w:rFonts w:ascii="Calibri" w:eastAsia="Calibri" w:hAnsi="Calibri" w:cs="Calibri"/>
          <w:color w:val="000000"/>
          <w:sz w:val="22"/>
          <w:lang w:val="fr-CA"/>
        </w:rPr>
        <w:t>, un Balado sur l'orthophonie scolaire. Vous pouvez trouver tous les épisodes, les transcriptions et les liens vers les ressources de l'épisode sur le site web d'</w:t>
      </w:r>
      <w:r>
        <w:rPr>
          <w:rFonts w:ascii="Calibri" w:eastAsia="Calibri" w:hAnsi="Calibri" w:cs="Calibri"/>
          <w:color w:val="000000"/>
          <w:sz w:val="22"/>
          <w:lang w:val="fr-CA"/>
        </w:rPr>
        <w:t xml:space="preserve">OAC </w:t>
      </w:r>
      <w:r w:rsidRPr="00B50774">
        <w:rPr>
          <w:rFonts w:ascii="Calibri" w:eastAsia="Calibri" w:hAnsi="Calibri" w:cs="Calibri"/>
          <w:color w:val="000000"/>
          <w:sz w:val="22"/>
          <w:lang w:val="fr-CA"/>
        </w:rPr>
        <w:t xml:space="preserve">à l'adresse </w:t>
      </w:r>
      <w:hyperlink r:id="rId42" w:history="1">
        <w:r w:rsidRPr="00620187">
          <w:rPr>
            <w:rStyle w:val="Hyperlink"/>
            <w:rFonts w:ascii="Calibri" w:eastAsia="Calibri" w:hAnsi="Calibri" w:cs="Calibri"/>
            <w:sz w:val="22"/>
            <w:lang w:val="fr-CA"/>
          </w:rPr>
          <w:t>www.sac-oac.ca</w:t>
        </w:r>
      </w:hyperlink>
    </w:p>
    <w:p w14:paraId="503FFB90" w14:textId="77777777" w:rsidR="002A1715" w:rsidRDefault="002A1715" w:rsidP="002A1715">
      <w:pPr>
        <w:spacing w:before="80"/>
        <w:rPr>
          <w:rFonts w:ascii="Calibri" w:eastAsia="Calibri" w:hAnsi="Calibri" w:cs="Calibri"/>
          <w:color w:val="000000"/>
          <w:sz w:val="22"/>
          <w:lang w:val="fr-CA"/>
        </w:rPr>
      </w:pPr>
      <w:r w:rsidRPr="00B50774">
        <w:rPr>
          <w:rFonts w:ascii="Calibri" w:eastAsia="Calibri" w:hAnsi="Calibri" w:cs="Calibri"/>
          <w:color w:val="000000"/>
          <w:sz w:val="22"/>
          <w:lang w:val="fr-CA"/>
        </w:rPr>
        <w:t xml:space="preserve">Si vous souhaitez être invité aussi, vous souhaitez suggérer une ou un invité. Veuillez envoyer un courriel à l'animatrice. Chantal Maggie green à l'adresse à </w:t>
      </w:r>
      <w:hyperlink r:id="rId43" w:history="1">
        <w:r w:rsidRPr="00620187">
          <w:rPr>
            <w:rStyle w:val="Hyperlink"/>
            <w:rFonts w:ascii="Calibri" w:eastAsia="Calibri" w:hAnsi="Calibri" w:cs="Calibri"/>
            <w:sz w:val="22"/>
            <w:lang w:val="fr-CA"/>
          </w:rPr>
          <w:t>cmayercrittenden@laurentian.ca</w:t>
        </w:r>
      </w:hyperlink>
    </w:p>
    <w:p w14:paraId="60A020B4" w14:textId="348FE705" w:rsidR="00A77B3E" w:rsidRPr="002A1715" w:rsidRDefault="002A1715" w:rsidP="002A1715">
      <w:pPr>
        <w:spacing w:before="80"/>
        <w:rPr>
          <w:rFonts w:ascii="Calibri" w:eastAsia="Calibri" w:hAnsi="Calibri" w:cs="Calibri"/>
          <w:color w:val="000000"/>
          <w:sz w:val="22"/>
          <w:lang w:val="fr-CA"/>
        </w:rPr>
      </w:pPr>
      <w:r w:rsidRPr="00B50774">
        <w:rPr>
          <w:rFonts w:ascii="Calibri" w:eastAsia="Calibri" w:hAnsi="Calibri" w:cs="Calibri"/>
          <w:color w:val="000000"/>
          <w:sz w:val="22"/>
          <w:lang w:val="fr-CA"/>
        </w:rPr>
        <w:t>Vous pouvez écouter notre Balado sur toutes les principales plateformes de Balado. Si vous avez aimé cet épisode, n'hésitez pas à lui donner un pouce levé sur votre plateforme et à le partager via vos médias sociaux et autres canaux.</w:t>
      </w:r>
    </w:p>
    <w:sectPr w:rsidR="00A77B3E" w:rsidRPr="002A1715">
      <w:headerReference w:type="default" r:id="rId44"/>
      <w:footerReference w:type="default" r:id="rId45"/>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E0254" w14:textId="77777777" w:rsidR="00AB07F6" w:rsidRDefault="00AB07F6">
      <w:r>
        <w:separator/>
      </w:r>
    </w:p>
  </w:endnote>
  <w:endnote w:type="continuationSeparator" w:id="0">
    <w:p w14:paraId="3370E97C" w14:textId="77777777" w:rsidR="00AB07F6" w:rsidRDefault="00AB0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4D408B" w14:paraId="60A020BC" w14:textId="77777777">
      <w:tc>
        <w:tcPr>
          <w:tcW w:w="4000" w:type="pct"/>
          <w:tcBorders>
            <w:top w:val="nil"/>
            <w:left w:val="nil"/>
            <w:bottom w:val="nil"/>
            <w:right w:val="nil"/>
          </w:tcBorders>
          <w:noWrap/>
        </w:tcPr>
        <w:p w14:paraId="60A020B9" w14:textId="77777777" w:rsidR="004D408B" w:rsidRDefault="00000000">
          <w:proofErr w:type="spellStart"/>
          <w:r>
            <w:t>Pleins</w:t>
          </w:r>
          <w:proofErr w:type="spellEnd"/>
          <w:r>
            <w:t xml:space="preserve"> </w:t>
          </w:r>
          <w:proofErr w:type="spellStart"/>
          <w:r>
            <w:t>feux</w:t>
          </w:r>
          <w:proofErr w:type="spellEnd"/>
          <w:r>
            <w:t xml:space="preserve"> ep 8 - 2025-12-16 4 (</w:t>
          </w:r>
          <w:proofErr w:type="gramStart"/>
          <w:r>
            <w:t>Completed  12</w:t>
          </w:r>
          <w:proofErr w:type="gramEnd"/>
          <w:r>
            <w:t>/17/25)</w:t>
          </w:r>
        </w:p>
        <w:p w14:paraId="60A020BA" w14:textId="77777777" w:rsidR="004D408B" w:rsidRDefault="00000000">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60A020BB" w14:textId="5640B051" w:rsidR="004D408B" w:rsidRDefault="00000000">
          <w:pPr>
            <w:jc w:val="right"/>
          </w:pPr>
          <w:r>
            <w:t xml:space="preserve">Page </w:t>
          </w:r>
          <w:r>
            <w:fldChar w:fldCharType="begin"/>
          </w:r>
          <w:r>
            <w:instrText>PAGE</w:instrText>
          </w:r>
          <w:r>
            <w:fldChar w:fldCharType="separate"/>
          </w:r>
          <w:r w:rsidR="00920808">
            <w:rPr>
              <w:noProof/>
            </w:rPr>
            <w:t>1</w:t>
          </w:r>
          <w:r>
            <w:fldChar w:fldCharType="end"/>
          </w:r>
          <w:r>
            <w:t xml:space="preserve"> of </w:t>
          </w:r>
          <w:r>
            <w:fldChar w:fldCharType="begin"/>
          </w:r>
          <w:r>
            <w:instrText>NUMPAGES</w:instrText>
          </w:r>
          <w:r>
            <w:fldChar w:fldCharType="separate"/>
          </w:r>
          <w:r w:rsidR="00920808">
            <w:rPr>
              <w:noProof/>
            </w:rPr>
            <w:t>2</w:t>
          </w:r>
          <w:r>
            <w:fldChar w:fldCharType="end"/>
          </w:r>
        </w:p>
      </w:tc>
    </w:tr>
  </w:tbl>
  <w:p w14:paraId="60A020BD" w14:textId="77777777" w:rsidR="004D408B" w:rsidRDefault="004D408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C5365" w14:textId="77777777" w:rsidR="00AB07F6" w:rsidRDefault="00AB07F6">
      <w:r>
        <w:separator/>
      </w:r>
    </w:p>
  </w:footnote>
  <w:footnote w:type="continuationSeparator" w:id="0">
    <w:p w14:paraId="6D671894" w14:textId="77777777" w:rsidR="00AB07F6" w:rsidRDefault="00AB0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4D408B" w14:paraId="60A020B7" w14:textId="77777777">
      <w:tc>
        <w:tcPr>
          <w:tcW w:w="5000" w:type="pct"/>
          <w:tcBorders>
            <w:top w:val="nil"/>
            <w:left w:val="nil"/>
            <w:bottom w:val="nil"/>
            <w:right w:val="nil"/>
          </w:tcBorders>
          <w:noWrap/>
        </w:tcPr>
        <w:p w14:paraId="60A020B5" w14:textId="77777777" w:rsidR="004D408B" w:rsidRDefault="00000000">
          <w:pPr>
            <w:rPr>
              <w:color w:val="0000FF"/>
              <w:u w:val="single"/>
            </w:rPr>
          </w:pPr>
          <w:r>
            <w:rPr>
              <w:color w:val="808080"/>
            </w:rPr>
            <w:t xml:space="preserve">This transcript was exported on Dec 18, 2025 - view latest version </w:t>
          </w:r>
          <w:hyperlink r:id="rId1" w:history="1">
            <w:r>
              <w:rPr>
                <w:color w:val="0000FF"/>
                <w:u w:val="single"/>
              </w:rPr>
              <w:t>here</w:t>
            </w:r>
          </w:hyperlink>
          <w:r>
            <w:rPr>
              <w:color w:val="0000FF"/>
              <w:u w:val="single"/>
            </w:rPr>
            <w:t>.</w:t>
          </w:r>
        </w:p>
        <w:p w14:paraId="60A020B6" w14:textId="77777777" w:rsidR="004D408B" w:rsidRDefault="004D408B">
          <w:pPr>
            <w:rPr>
              <w:color w:val="000000"/>
            </w:rPr>
          </w:pPr>
        </w:p>
      </w:tc>
    </w:tr>
  </w:tbl>
  <w:p w14:paraId="60A020B8" w14:textId="77777777" w:rsidR="004D408B" w:rsidRDefault="004D408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C1CB5"/>
    <w:rsid w:val="00125F33"/>
    <w:rsid w:val="001466AE"/>
    <w:rsid w:val="002A1715"/>
    <w:rsid w:val="003845FA"/>
    <w:rsid w:val="00441C6E"/>
    <w:rsid w:val="004D408B"/>
    <w:rsid w:val="005172B9"/>
    <w:rsid w:val="00563CAF"/>
    <w:rsid w:val="005A461E"/>
    <w:rsid w:val="00752844"/>
    <w:rsid w:val="00920808"/>
    <w:rsid w:val="00934D07"/>
    <w:rsid w:val="00970CE8"/>
    <w:rsid w:val="00A77B3E"/>
    <w:rsid w:val="00AB07F6"/>
    <w:rsid w:val="00BA70B5"/>
    <w:rsid w:val="00BB0E02"/>
    <w:rsid w:val="00C86B96"/>
    <w:rsid w:val="00CA2A55"/>
    <w:rsid w:val="00CC1EED"/>
    <w:rsid w:val="00E0251B"/>
    <w:rsid w:val="00EA5E61"/>
    <w:rsid w:val="00F14E36"/>
    <w:rsid w:val="00F36EC3"/>
    <w:rsid w:val="00F9343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A0201E"/>
  <w15:docId w15:val="{B125046A-4CEA-4F54-84FA-F52F5ED06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A17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rev.com/transcript-editor/shared/YcxhJyV25fZ4XIlB3R8XfP8Hs4X5ULMcXYn_07mOReMRXvDuFBOzfIz5iio91SB3d0ojOq024hH9LV7N-FEP2YyvuA8?loadFrom=DocumentDeeplink&amp;ts=815.21" TargetMode="External"/><Relationship Id="rId18" Type="http://schemas.openxmlformats.org/officeDocument/2006/relationships/hyperlink" Target="https://www.rev.com/transcript-editor/shared/BlB9OA-e38TANMZpxf9JK2wT-B_Hu-3A6Afe2vY8wFkjxOpzbc4mfluWHg6pqoXpSZB3wFIEsY_1Ac2z_t1RpBJ0OqA?loadFrom=DocumentDeeplink&amp;ts=1365.05" TargetMode="External"/><Relationship Id="rId26" Type="http://schemas.openxmlformats.org/officeDocument/2006/relationships/hyperlink" Target="https://www.rev.com/transcript-editor/shared/P4dUU1uDcnnsS3QZ2mxJhMqLFlPU9b376ZLhdWRZP1RL3tSoKHzYy2gS597qKYzODYtp5lHFNZ2f0O9eJWnmFbXc4Dk?loadFrom=DocumentDeeplink&amp;ts=2661.6" TargetMode="External"/><Relationship Id="rId39" Type="http://schemas.openxmlformats.org/officeDocument/2006/relationships/hyperlink" Target="https://www.rev.com/transcript-editor/shared/L14bC7eqkXeKwiJZ8FeV2hIFHnC5kX6NZs3UcOFMC6hCsxxfyiV37VgLO_E793_kawrK5rYY-vKCeqo0PucuUM4-aII?loadFrom=DocumentDeeplink&amp;ts=3424.87" TargetMode="External"/><Relationship Id="rId21" Type="http://schemas.openxmlformats.org/officeDocument/2006/relationships/hyperlink" Target="https://www.rev.com/transcript-editor/shared/u7QwGHNRWFB9m0voovBDItaia-p7XeoTi6udbecdrWmx6yYQ7vG_5VqMatHB0BAAYiMz-UHTutrpk-Q1y0qLbB9Lcdc?loadFrom=DocumentDeeplink&amp;ts=2351.12" TargetMode="External"/><Relationship Id="rId34" Type="http://schemas.openxmlformats.org/officeDocument/2006/relationships/hyperlink" Target="https://www.rev.com/transcript-editor/shared/e5mnsM8F0nBuCoPuobPy2NfE6hU3BLv2Da9FJQZd54d-3E5yyqFUG2GzYoh6FGz0CZHndNs1a2dWiil6n-lZ5TZPmaY?loadFrom=DocumentDeeplink&amp;ts=3030.55" TargetMode="External"/><Relationship Id="rId42" Type="http://schemas.openxmlformats.org/officeDocument/2006/relationships/hyperlink" Target="http://www.sac-oac.ca" TargetMode="Externa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rev.com/transcript-editor/shared/gXOAjeF8z7KgW2QAZEtza0Qv5Dz8htM2PHE3joXnV7oSTN5kxWC_24h2puG_eQZucWlalRgmqqZQUWrqpfcjy7WX5LQ?loadFrom=DocumentDeeplink&amp;ts=1137.6199999" TargetMode="External"/><Relationship Id="rId29" Type="http://schemas.openxmlformats.org/officeDocument/2006/relationships/hyperlink" Target="https://www.rev.com/transcript-editor/shared/ZzWdnNnmv06IQY5JapkZ5UpW8eP1vCPAHG3BuHdr7rO7iwvSxFRQ0BG9r03cWbsX9ORFmPjIeDoQ7X1RBzmVYOZFXlQ?loadFrom=DocumentDeeplink&amp;ts=2743.3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ev.com/transcript-editor/shared/ll7EuTNYd5KZ0UikmL4Ayi07D4QW-tf-9wervcTb_ygCmABciJA1wjIU0kO--sPGptQTfOebtNv56TMBdUmOYgMV79Y?loadFrom=DocumentDeeplink&amp;ts=680.65" TargetMode="External"/><Relationship Id="rId24" Type="http://schemas.openxmlformats.org/officeDocument/2006/relationships/hyperlink" Target="https://www.rev.com/transcript-editor/shared/kKZpNaqXS4vPVeHowvTEWaI8CQNJRlI2Cj9XpNYuxeV7oWOIu3fjhW05ItqjmkfgkzGFf60bDbpZNrmq-mJ7e6Ov5II?loadFrom=DocumentDeeplink&amp;ts=2548.02" TargetMode="External"/><Relationship Id="rId32" Type="http://schemas.openxmlformats.org/officeDocument/2006/relationships/hyperlink" Target="https://www.rev.com/transcript-editor/shared/db0ToflrO_4I5zgV1EzCeZKEwfSooKsHWGObL04AqaeMhjxYnA4bEx3PBhAWOTnw6J-zGygpV7M8TQ4ZuY5q9msZsBA?loadFrom=DocumentDeeplink&amp;ts=2942.05" TargetMode="External"/><Relationship Id="rId37" Type="http://schemas.openxmlformats.org/officeDocument/2006/relationships/hyperlink" Target="https://www.rev.com/transcript-editor/shared/sw7mN4LFC0YPIB1KaM6efjr_Xl98vdpSG39K2jXGNqbgiYmzqBEnsRS4e3YBU9N59oPP6n3gSeqy4dGZO8m5jjp3iZY?loadFrom=DocumentDeeplink&amp;ts=3325.3" TargetMode="External"/><Relationship Id="rId40" Type="http://schemas.openxmlformats.org/officeDocument/2006/relationships/hyperlink" Target="https://www.rev.com/transcript-editor/shared/FDJ1Ki9ftJlM6mLlnRgHpb6N_N26Gt-rq7e1PNZ05QmBSH3qBpcE9Z2ClVoTrnIHLZTvMs6fG8r2JwNKayks_T4Sts0?loadFrom=DocumentDeeplink&amp;ts=3429.01"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rev.com/transcript-editor/shared/W8601ZpmKzURRT0gY3E5QRlclq_b91ShjAgFqUdbjYSZ66qdl-IFxur1cvL5q2bbtI_ZsaAff61jXRH4zYzp-9dziiI?loadFrom=DocumentDeeplink&amp;ts=1053.35" TargetMode="External"/><Relationship Id="rId23" Type="http://schemas.openxmlformats.org/officeDocument/2006/relationships/hyperlink" Target="https://www.rev.com/transcript-editor/shared/PbyYFtOgrsW3LLMIaIm8qjuUCKYl1NSTYb48vXKPvRDMlQoFleojS-AkDdWZ8DvrR4z3LTcO6JF24AIpV7W1ENlUUwI?loadFrom=DocumentDeeplink&amp;ts=2501.85" TargetMode="External"/><Relationship Id="rId28" Type="http://schemas.openxmlformats.org/officeDocument/2006/relationships/hyperlink" Target="https://www.rev.com/transcript-editor/shared/fKVdQuV-VP2tIYtMSAL_2T9pj9PG4jk1jg3xVvmCThKvfTdbtu5hKYwpRVqGmVn7coBbEcMKaMAGPVYw7lih_mmvfD8?loadFrom=DocumentDeeplink&amp;ts=2706.12" TargetMode="External"/><Relationship Id="rId36" Type="http://schemas.openxmlformats.org/officeDocument/2006/relationships/hyperlink" Target="https://www.rev.com/transcript-editor/shared/BFMnfssQEyPi4ZOiyBRY_88iPfH8gicTqoVWgQvBvvtfuYj6P_enyC_YZbHgT5vWyUyftO-KEgDiBizLDr1_wYzOsDI?loadFrom=DocumentDeeplink&amp;ts=3260.45" TargetMode="External"/><Relationship Id="rId10" Type="http://schemas.openxmlformats.org/officeDocument/2006/relationships/hyperlink" Target="https://www.rev.com/transcript-editor/shared/TxeAqygsptMpZpzqEPR0FE9tOwMd7CYKl3lVggEYhAR9TXu3u-_dlEIpDMkgLUPsNU0gvVBlxGszBDpD1XTQKy_bemk?loadFrom=DocumentDeeplink&amp;ts=623.37" TargetMode="External"/><Relationship Id="rId19" Type="http://schemas.openxmlformats.org/officeDocument/2006/relationships/hyperlink" Target="https://www.rev.com/transcript-editor/shared/G9-hXdvhW3rBg-S_sCJFIPM-ODm3PKlef4cUT9ogEBo5R6jCnJL80l0wEJr0zA9DTI-JJqeKhXFT4UIbzromG_Ej0yc?loadFrom=DocumentDeeplink&amp;ts=1466" TargetMode="External"/><Relationship Id="rId31" Type="http://schemas.openxmlformats.org/officeDocument/2006/relationships/hyperlink" Target="https://www.rev.com/transcript-editor/shared/dmRxvk8qZ9Omt2q4QezOlYQgdHf09y7U1UWB9TjMj51NfzzfJMiVzWvSh6ClaVP55bIWkYKLoVktpa6ap3Eq7sJMHqg?loadFrom=DocumentDeeplink&amp;ts=2869.52" TargetMode="External"/><Relationship Id="rId44"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rev.com/transcript-editor/shared/G__y2j7gBtH_xYg7DhvOaZvhEzMJCgTN5mEirPi0KBidTISbugh3WdshVriyzwRNKeRJRMVtBKRclg9pkPyWCOOQFv8?loadFrom=DocumentDeeplink&amp;ts=185.21" TargetMode="External"/><Relationship Id="rId14" Type="http://schemas.openxmlformats.org/officeDocument/2006/relationships/hyperlink" Target="https://www.rev.com/transcript-editor/shared/fSIHuh0VmFLBggBsvEkD2APMUmVoK8VOFkcwKAboKEMjbP2Wn_rni76-m3cOn1k5T8ajuEMZdy_IXwRLBB6tn5ZZDXQ?loadFrom=DocumentDeeplink&amp;ts=1008.09" TargetMode="External"/><Relationship Id="rId22" Type="http://schemas.openxmlformats.org/officeDocument/2006/relationships/hyperlink" Target="https://www.rev.com/transcript-editor/shared/9L6uMuqsFRMOQamzEB7hl6lBCPDEyWNjIURmIZvQeLqoPu7uJuEJmd4tZDzyVKXbWZJ-CItp9IOtzTM-J9XsuQkBkYk?loadFrom=DocumentDeeplink&amp;ts=2496.91" TargetMode="External"/><Relationship Id="rId27" Type="http://schemas.openxmlformats.org/officeDocument/2006/relationships/hyperlink" Target="https://www.rev.com/transcript-editor/shared/EqxAg5w7Z7Lp0AyX_LdJqsMRlQ0gnujUILz3TlRJ6Ws-jotlIxNRfKt_Gi1W-YOPA5WSdpTu6Zbvx3Cppaw7Yk7tyj0?loadFrom=DocumentDeeplink&amp;ts=2687.42" TargetMode="External"/><Relationship Id="rId30" Type="http://schemas.openxmlformats.org/officeDocument/2006/relationships/hyperlink" Target="https://www.rev.com/transcript-editor/shared/N158VDAcb5jvUifcqHm9X_4gi784LrtrvH47xzGZet58mYQyFEZ9Yqmgs56Z6vuqO8nFAkUjMEB7-IW3vwMYCRyS7KI?loadFrom=DocumentDeeplink&amp;ts=2801.94" TargetMode="External"/><Relationship Id="rId35" Type="http://schemas.openxmlformats.org/officeDocument/2006/relationships/hyperlink" Target="https://www.rev.com/transcript-editor/shared/QyJTwu7Cmj_tyOiqQ_jTkb0JRxTWUcxgJu5SmTjhqGroG7xsa73CfuFGBtEJvEovoblLU1of3jvf-yRpVn4BjGnLPnE?loadFrom=DocumentDeeplink&amp;ts=3239.7199999" TargetMode="External"/><Relationship Id="rId43" Type="http://schemas.openxmlformats.org/officeDocument/2006/relationships/hyperlink" Target="mailto:cmayercrittenden@laurentian.ca" TargetMode="External"/><Relationship Id="rId8" Type="http://schemas.openxmlformats.org/officeDocument/2006/relationships/endnotes" Target="endnotes.xml"/><Relationship Id="rId3" Type="http://schemas.openxmlformats.org/officeDocument/2006/relationships/customXml" Target="../customXml/item3.xml"/><Relationship Id="rId12" Type="http://schemas.openxmlformats.org/officeDocument/2006/relationships/hyperlink" Target="https://www.rev.com/transcript-editor/shared/UdRoJY_i5UQgGAjPmFfJnQlNKevYgJIyFBUd19UBCuHQ9cR8F32cAwWzXUX6oCiKg-flon24Ud8vubwEB2q8TyhJTOk?loadFrom=DocumentDeeplink&amp;ts=747.09" TargetMode="External"/><Relationship Id="rId17" Type="http://schemas.openxmlformats.org/officeDocument/2006/relationships/hyperlink" Target="https://www.rev.com/transcript-editor/shared/rQFbrsF_HRqB_drYsiOUv56dFD-h1xz80mqifl0pLDYKds5EqvHNoqms8YBgpZg0xxLOJBNnKtBZkAiHtIhQngOVDfY?loadFrom=DocumentDeeplink&amp;ts=1280.17" TargetMode="External"/><Relationship Id="rId25" Type="http://schemas.openxmlformats.org/officeDocument/2006/relationships/hyperlink" Target="https://www.rev.com/transcript-editor/shared/flgxEBumxn936nNUniVA8xrhv1eGRIHyz56RGJpVx2D0LOp-Q0xJX8XXONjm033c0XagrBd9wzNxztcb6oc0-NYpnA4?loadFrom=DocumentDeeplink&amp;ts=2559.86" TargetMode="External"/><Relationship Id="rId33" Type="http://schemas.openxmlformats.org/officeDocument/2006/relationships/hyperlink" Target="https://www.rev.com/transcript-editor/shared/QEFqhtwzih2drpqaSAaMTZ_jzu_GLOXyrrX8coY-oQjj54qCREI8DIkTniQ90AOjfZ5Ke-oRSIJWm5z-JrNsjNES768?loadFrom=DocumentDeeplink&amp;ts=2970.15" TargetMode="External"/><Relationship Id="rId38" Type="http://schemas.openxmlformats.org/officeDocument/2006/relationships/hyperlink" Target="https://www.rev.com/transcript-editor/shared/ERQTBWnMoNxyy7zrOnWhwR9FK44t4PbSfciUhJNux4qF4ig4MK6tHOVWLE22J5FI5fl-siMDyjLZoWG6PaUHzhs3BMA?loadFrom=DocumentDeeplink&amp;ts=3410.23" TargetMode="External"/><Relationship Id="rId46" Type="http://schemas.openxmlformats.org/officeDocument/2006/relationships/fontTable" Target="fontTable.xml"/><Relationship Id="rId20" Type="http://schemas.openxmlformats.org/officeDocument/2006/relationships/hyperlink" Target="https://www.rev.com/transcript-editor/shared/HMOzzhqdMJsmT83QNeDwLo7daqo6m6_IGfcoLgp68-_13zQQ3LODc20GkKuumHNhjc-nWd_yi3AT-XnCfU9rFzskEv0?loadFrom=DocumentDeeplink&amp;ts=2194.03" TargetMode="External"/><Relationship Id="rId41" Type="http://schemas.openxmlformats.org/officeDocument/2006/relationships/hyperlink" Target="https://www.rev.com/transcript-editor/shared/JwGmGKX1U7HnvRJTR28Vam9mVXKouMX4gPbwboaDtdR75vv4NW7eWFzaYEtN5pag5cfnmp5wi8a4F0tRWA3hjfYoFm8?loadFrom=DocumentDeeplink&amp;ts=3429.83"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023QKnPb_3PxNkAJweW2_dRg-8drhLuaKd-P1GOZ9YLkLBi3DMzfhpSUrdMigSODAG3hxwLdderSK4lVWRgU2wCJ8YQ?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ffe94ce2ca85fbc078fa37d299d02fe7">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c9f89932e4645ac678269aa1c1a5961f"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86449D-5BE8-4435-A5A9-658A934A9EB3}">
  <ds:schemaRefs>
    <ds:schemaRef ds:uri="http://schemas.microsoft.com/sharepoint/v3/contenttype/forms"/>
  </ds:schemaRefs>
</ds:datastoreItem>
</file>

<file path=customXml/itemProps2.xml><?xml version="1.0" encoding="utf-8"?>
<ds:datastoreItem xmlns:ds="http://schemas.openxmlformats.org/officeDocument/2006/customXml" ds:itemID="{4800A398-DA44-42EC-95E4-C38EBAB3E1AE}">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customXml/itemProps3.xml><?xml version="1.0" encoding="utf-8"?>
<ds:datastoreItem xmlns:ds="http://schemas.openxmlformats.org/officeDocument/2006/customXml" ds:itemID="{1009F0A8-0827-4810-BFFA-E2DA38B6A9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15</Pages>
  <Words>6248</Words>
  <Characters>52237</Characters>
  <Application>Microsoft Office Word</Application>
  <DocSecurity>0</DocSecurity>
  <Lines>2611</Lines>
  <Paragraphs>2016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22</cp:revision>
  <dcterms:created xsi:type="dcterms:W3CDTF">2025-12-18T15:25:00Z</dcterms:created>
  <dcterms:modified xsi:type="dcterms:W3CDTF">2025-12-18T15:57:00Z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MediaServiceImageTags">
    <vt:lpwstr/>
  </property>
</Properties>
</file>