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A2782" w14:textId="77777777" w:rsidR="00E13FEF" w:rsidRPr="00B82A43" w:rsidRDefault="00E13FEF" w:rsidP="00E13FE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6BEA63F7" w14:textId="77777777" w:rsidR="00E13FEF" w:rsidRPr="00B82A43" w:rsidRDefault="00E13FEF" w:rsidP="00E13FEF">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14:paraId="1774F21F" w14:textId="41FAC80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Hello and welcome to the SAC Shining Lights, SLP Schools podcast. I'm so excited today to have Lindsay Sharpe return to the podcast. Her first episode was number 35, where she's talked about foundations in supporting augmentative and alternative communication users in the classroom. Lindsay, would you please reintroduce yourself to the listeners? </w:t>
      </w:r>
    </w:p>
    <w:p w14:paraId="1774F220" w14:textId="68D84BE5" w:rsidR="00A77B3E" w:rsidRPr="00F72EC5" w:rsidRDefault="00F72EC5">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21" w14:textId="4E800EF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You bet. So I am Lindsay Sharpe, and I work in the Louis Rail School division, which is in Winnipeg, Manitoba, and have been an SLP for 14 years. I am a full-time speech language pathologist in the schools, and I also have a little bit of consulting time. So in my role in the </w:t>
      </w:r>
      <w:proofErr w:type="gramStart"/>
      <w:r>
        <w:rPr>
          <w:rFonts w:ascii="Calibri" w:eastAsia="Calibri" w:hAnsi="Calibri" w:cs="Calibri"/>
          <w:color w:val="000000"/>
          <w:sz w:val="22"/>
        </w:rPr>
        <w:t>schools</w:t>
      </w:r>
      <w:proofErr w:type="gramEnd"/>
      <w:r>
        <w:rPr>
          <w:rFonts w:ascii="Calibri" w:eastAsia="Calibri" w:hAnsi="Calibri" w:cs="Calibri"/>
          <w:color w:val="000000"/>
          <w:sz w:val="22"/>
        </w:rPr>
        <w:t xml:space="preserve"> I have 1.0 FTE, but 0.3 of that, I'm given some consulting time to support our </w:t>
      </w:r>
      <w:r w:rsidR="00F40A78">
        <w:rPr>
          <w:rFonts w:ascii="Calibri" w:eastAsia="Calibri" w:hAnsi="Calibri" w:cs="Calibri"/>
          <w:color w:val="000000"/>
          <w:sz w:val="22"/>
        </w:rPr>
        <w:t>AAC</w:t>
      </w:r>
      <w:r>
        <w:rPr>
          <w:rFonts w:ascii="Calibri" w:eastAsia="Calibri" w:hAnsi="Calibri" w:cs="Calibri"/>
          <w:color w:val="000000"/>
          <w:sz w:val="22"/>
        </w:rPr>
        <w:t xml:space="preserve"> users in our division. So I'm here just to speak a little bit about that. </w:t>
      </w:r>
    </w:p>
    <w:p w14:paraId="5B7F0A8B" w14:textId="77777777" w:rsidR="00531C33" w:rsidRPr="00B82A43" w:rsidRDefault="00531C33" w:rsidP="00531C3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23" w14:textId="65D6FD48" w:rsidR="00A77B3E" w:rsidRDefault="00000000">
      <w:pPr>
        <w:spacing w:before="80"/>
        <w:rPr>
          <w:rFonts w:ascii="Calibri" w:eastAsia="Calibri" w:hAnsi="Calibri" w:cs="Calibri"/>
          <w:color w:val="000000"/>
          <w:sz w:val="22"/>
        </w:rPr>
      </w:pPr>
      <w:r>
        <w:rPr>
          <w:rFonts w:ascii="Calibri" w:eastAsia="Calibri" w:hAnsi="Calibri" w:cs="Calibri"/>
          <w:color w:val="000000"/>
          <w:sz w:val="22"/>
        </w:rPr>
        <w:t>Lovely. Al</w:t>
      </w:r>
      <w:r w:rsidR="00F40A78">
        <w:rPr>
          <w:rFonts w:ascii="Calibri" w:eastAsia="Calibri" w:hAnsi="Calibri" w:cs="Calibri"/>
          <w:color w:val="000000"/>
          <w:sz w:val="22"/>
        </w:rPr>
        <w:t xml:space="preserve">l </w:t>
      </w:r>
      <w:r>
        <w:rPr>
          <w:rFonts w:ascii="Calibri" w:eastAsia="Calibri" w:hAnsi="Calibri" w:cs="Calibri"/>
          <w:color w:val="000000"/>
          <w:sz w:val="22"/>
        </w:rPr>
        <w:t xml:space="preserve">right. And I do very much recommend folks start with your first episode where you talk about foundations and supporting </w:t>
      </w:r>
      <w:r w:rsidR="00E13FEF">
        <w:rPr>
          <w:rFonts w:ascii="Calibri" w:eastAsia="Calibri" w:hAnsi="Calibri" w:cs="Calibri"/>
          <w:color w:val="000000"/>
          <w:sz w:val="22"/>
        </w:rPr>
        <w:t>AA</w:t>
      </w:r>
      <w:r>
        <w:rPr>
          <w:rFonts w:ascii="Calibri" w:eastAsia="Calibri" w:hAnsi="Calibri" w:cs="Calibri"/>
          <w:color w:val="000000"/>
          <w:sz w:val="22"/>
        </w:rPr>
        <w:t xml:space="preserve">C users in the </w:t>
      </w:r>
      <w:proofErr w:type="gramStart"/>
      <w:r>
        <w:rPr>
          <w:rFonts w:ascii="Calibri" w:eastAsia="Calibri" w:hAnsi="Calibri" w:cs="Calibri"/>
          <w:color w:val="000000"/>
          <w:sz w:val="22"/>
        </w:rPr>
        <w:t>classroom, and</w:t>
      </w:r>
      <w:proofErr w:type="gramEnd"/>
      <w:r>
        <w:rPr>
          <w:rFonts w:ascii="Calibri" w:eastAsia="Calibri" w:hAnsi="Calibri" w:cs="Calibri"/>
          <w:color w:val="000000"/>
          <w:sz w:val="22"/>
        </w:rPr>
        <w:t xml:space="preserve"> then what challenge did you want to consider next? </w:t>
      </w:r>
    </w:p>
    <w:p w14:paraId="35CCF8F7" w14:textId="77777777" w:rsidR="00F72EC5" w:rsidRPr="00F72EC5" w:rsidRDefault="00F72EC5" w:rsidP="00F72EC5">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25" w14:textId="53FE793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so as I spoke of previously, we've really noticed a large increase in the number of students with communication disorders in our school division. And that increase has really happened over a short time. So just over the past few years, our numbers of individuals who communicate using alternative and alternative communication quadrupled. </w:t>
      </w:r>
      <w:r w:rsidR="00F72EC5">
        <w:rPr>
          <w:rFonts w:ascii="Calibri" w:eastAsia="Calibri" w:hAnsi="Calibri" w:cs="Calibri"/>
          <w:color w:val="000000"/>
          <w:sz w:val="22"/>
        </w:rPr>
        <w:t>So,</w:t>
      </w:r>
      <w:r>
        <w:rPr>
          <w:rFonts w:ascii="Calibri" w:eastAsia="Calibri" w:hAnsi="Calibri" w:cs="Calibri"/>
          <w:color w:val="000000"/>
          <w:sz w:val="22"/>
        </w:rPr>
        <w:t xml:space="preserve"> we went from maybe 60 students who used </w:t>
      </w:r>
      <w:r w:rsidR="00815A73">
        <w:rPr>
          <w:rFonts w:ascii="Calibri" w:eastAsia="Calibri" w:hAnsi="Calibri" w:cs="Calibri"/>
          <w:color w:val="000000"/>
          <w:sz w:val="22"/>
        </w:rPr>
        <w:t>AA</w:t>
      </w:r>
      <w:r>
        <w:rPr>
          <w:rFonts w:ascii="Calibri" w:eastAsia="Calibri" w:hAnsi="Calibri" w:cs="Calibri"/>
          <w:color w:val="000000"/>
          <w:sz w:val="22"/>
        </w:rPr>
        <w:t xml:space="preserve">C in just a couple schools to really having </w:t>
      </w:r>
      <w:r w:rsidR="00815A73">
        <w:rPr>
          <w:rFonts w:ascii="Calibri" w:eastAsia="Calibri" w:hAnsi="Calibri" w:cs="Calibri"/>
          <w:color w:val="000000"/>
          <w:sz w:val="22"/>
        </w:rPr>
        <w:t>AA</w:t>
      </w:r>
      <w:r>
        <w:rPr>
          <w:rFonts w:ascii="Calibri" w:eastAsia="Calibri" w:hAnsi="Calibri" w:cs="Calibri"/>
          <w:color w:val="000000"/>
          <w:sz w:val="22"/>
        </w:rPr>
        <w:t xml:space="preserve">C users in at least 34 of our 40 schools and up into the hundreds, almost 300 users. So with that need, we really identified the problem of having sufficient intervention and programming for these students.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there was </w:t>
      </w:r>
      <w:proofErr w:type="gramStart"/>
      <w:r>
        <w:rPr>
          <w:rFonts w:ascii="Calibri" w:eastAsia="Calibri" w:hAnsi="Calibri" w:cs="Calibri"/>
          <w:color w:val="000000"/>
          <w:sz w:val="22"/>
        </w:rPr>
        <w:t>all of a sudden</w:t>
      </w:r>
      <w:proofErr w:type="gramEnd"/>
      <w:r>
        <w:rPr>
          <w:rFonts w:ascii="Calibri" w:eastAsia="Calibri" w:hAnsi="Calibri" w:cs="Calibri"/>
          <w:color w:val="000000"/>
          <w:sz w:val="22"/>
        </w:rPr>
        <w:t xml:space="preserve"> this </w:t>
      </w:r>
      <w:proofErr w:type="gramStart"/>
      <w:r>
        <w:rPr>
          <w:rFonts w:ascii="Calibri" w:eastAsia="Calibri" w:hAnsi="Calibri" w:cs="Calibri"/>
          <w:color w:val="000000"/>
          <w:sz w:val="22"/>
        </w:rPr>
        <w:t>really new</w:t>
      </w:r>
      <w:proofErr w:type="gramEnd"/>
      <w:r>
        <w:rPr>
          <w:rFonts w:ascii="Calibri" w:eastAsia="Calibri" w:hAnsi="Calibri" w:cs="Calibri"/>
          <w:color w:val="000000"/>
          <w:sz w:val="22"/>
        </w:rPr>
        <w:t xml:space="preserve"> pressure put on school teams, I believe, to learn how to </w:t>
      </w:r>
      <w:r w:rsidR="00F72EC5">
        <w:rPr>
          <w:rFonts w:ascii="Calibri" w:eastAsia="Calibri" w:hAnsi="Calibri" w:cs="Calibri"/>
          <w:color w:val="000000"/>
          <w:sz w:val="22"/>
        </w:rPr>
        <w:t>program</w:t>
      </w:r>
      <w:r>
        <w:rPr>
          <w:rFonts w:ascii="Calibri" w:eastAsia="Calibri" w:hAnsi="Calibri" w:cs="Calibri"/>
          <w:color w:val="000000"/>
          <w:sz w:val="22"/>
        </w:rPr>
        <w:t xml:space="preserve"> appropriately for these students in the classroom and </w:t>
      </w:r>
      <w:proofErr w:type="spellStart"/>
      <w:r>
        <w:rPr>
          <w:rFonts w:ascii="Calibri" w:eastAsia="Calibri" w:hAnsi="Calibri" w:cs="Calibri"/>
          <w:color w:val="000000"/>
          <w:sz w:val="22"/>
        </w:rPr>
        <w:t>recognise</w:t>
      </w:r>
      <w:proofErr w:type="spellEnd"/>
      <w:r>
        <w:rPr>
          <w:rFonts w:ascii="Calibri" w:eastAsia="Calibri" w:hAnsi="Calibri" w:cs="Calibri"/>
          <w:color w:val="000000"/>
          <w:sz w:val="22"/>
        </w:rPr>
        <w:t xml:space="preserve"> that some of them are working towards curriculum goals. </w:t>
      </w:r>
    </w:p>
    <w:p w14:paraId="55893888" w14:textId="77777777" w:rsidR="00F72EC5"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But many of these students that I'm speaking to today, </w:t>
      </w:r>
      <w:proofErr w:type="gramStart"/>
      <w:r>
        <w:rPr>
          <w:rFonts w:ascii="Calibri" w:eastAsia="Calibri" w:hAnsi="Calibri" w:cs="Calibri"/>
          <w:color w:val="000000"/>
          <w:sz w:val="22"/>
        </w:rPr>
        <w:t>they're</w:t>
      </w:r>
      <w:proofErr w:type="gramEnd"/>
      <w:r>
        <w:rPr>
          <w:rFonts w:ascii="Calibri" w:eastAsia="Calibri" w:hAnsi="Calibri" w:cs="Calibri"/>
          <w:color w:val="000000"/>
          <w:sz w:val="22"/>
        </w:rPr>
        <w:t xml:space="preserve"> on individual plans. They're on individual education plans or IEPs, and they're requiring quite a different type of educational experience than maybe some of their peers. But they are in their catchment schools, their schools in their </w:t>
      </w:r>
      <w:proofErr w:type="spellStart"/>
      <w:r>
        <w:rPr>
          <w:rFonts w:ascii="Calibri" w:eastAsia="Calibri" w:hAnsi="Calibri" w:cs="Calibri"/>
          <w:color w:val="000000"/>
          <w:sz w:val="22"/>
        </w:rPr>
        <w:t>neighbourhood</w:t>
      </w:r>
      <w:proofErr w:type="spellEnd"/>
      <w:r>
        <w:rPr>
          <w:rFonts w:ascii="Calibri" w:eastAsia="Calibri" w:hAnsi="Calibri" w:cs="Calibri"/>
          <w:color w:val="000000"/>
          <w:sz w:val="22"/>
        </w:rPr>
        <w:t xml:space="preserve">, and they're in their grade level classrooms as much as they can be. So how do we ensure that they're getting the programming, the intervention and the goals set for them that they really need? And how do we support teams in understanding that </w:t>
      </w:r>
      <w:r w:rsidR="0089123F">
        <w:rPr>
          <w:rFonts w:ascii="Calibri" w:eastAsia="Calibri" w:hAnsi="Calibri" w:cs="Calibri"/>
          <w:color w:val="000000"/>
          <w:sz w:val="22"/>
        </w:rPr>
        <w:t>AA</w:t>
      </w:r>
      <w:r>
        <w:rPr>
          <w:rFonts w:ascii="Calibri" w:eastAsia="Calibri" w:hAnsi="Calibri" w:cs="Calibri"/>
          <w:color w:val="000000"/>
          <w:sz w:val="22"/>
        </w:rPr>
        <w:t xml:space="preserve">C users are unique because they're doing this language learning while also learning how to use this complex system of communication, this mode of communication that is different from so many others in schools. And how do we do that in a </w:t>
      </w:r>
      <w:proofErr w:type="gramStart"/>
      <w:r>
        <w:rPr>
          <w:rFonts w:ascii="Calibri" w:eastAsia="Calibri" w:hAnsi="Calibri" w:cs="Calibri"/>
          <w:color w:val="000000"/>
          <w:sz w:val="22"/>
        </w:rPr>
        <w:t>really functional</w:t>
      </w:r>
      <w:proofErr w:type="gramEnd"/>
      <w:r>
        <w:rPr>
          <w:rFonts w:ascii="Calibri" w:eastAsia="Calibri" w:hAnsi="Calibri" w:cs="Calibri"/>
          <w:color w:val="000000"/>
          <w:sz w:val="22"/>
        </w:rPr>
        <w:t xml:space="preserve"> way that's going to serve these students for their entire lives?</w:t>
      </w:r>
    </w:p>
    <w:p w14:paraId="1774F227" w14:textId="7FCF7A06"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I always pause school teams right at the beginning of their thought with students, even if a </w:t>
      </w:r>
      <w:proofErr w:type="gramStart"/>
      <w:r>
        <w:rPr>
          <w:rFonts w:ascii="Calibri" w:eastAsia="Calibri" w:hAnsi="Calibri" w:cs="Calibri"/>
          <w:color w:val="000000"/>
          <w:sz w:val="22"/>
        </w:rPr>
        <w:t>student's</w:t>
      </w:r>
      <w:proofErr w:type="gramEnd"/>
      <w:r>
        <w:rPr>
          <w:rFonts w:ascii="Calibri" w:eastAsia="Calibri" w:hAnsi="Calibri" w:cs="Calibri"/>
          <w:color w:val="000000"/>
          <w:sz w:val="22"/>
        </w:rPr>
        <w:t xml:space="preserve"> in kindergarten, I challenge them to think about where is this </w:t>
      </w:r>
      <w:r w:rsidR="0089123F">
        <w:rPr>
          <w:rFonts w:ascii="Calibri" w:eastAsia="Calibri" w:hAnsi="Calibri" w:cs="Calibri"/>
          <w:color w:val="000000"/>
          <w:sz w:val="22"/>
        </w:rPr>
        <w:t>AA</w:t>
      </w:r>
      <w:r>
        <w:rPr>
          <w:rFonts w:ascii="Calibri" w:eastAsia="Calibri" w:hAnsi="Calibri" w:cs="Calibri"/>
          <w:color w:val="000000"/>
          <w:sz w:val="22"/>
        </w:rPr>
        <w:t xml:space="preserve">C user going to be when they're an adult? What are the family's long-term goals? What are the student's long-term goals and what are the team's long-term goals that should really shape our interventions? </w:t>
      </w:r>
    </w:p>
    <w:p w14:paraId="602CF307" w14:textId="77777777" w:rsidR="00531C33" w:rsidRPr="00B82A43" w:rsidRDefault="00531C33" w:rsidP="00531C3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2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we want what's happening in the classroom to be meaningful, I think, and that's challenging for folks. We want to make sure that is time well spent, I think. </w:t>
      </w:r>
    </w:p>
    <w:p w14:paraId="16510D13" w14:textId="77777777" w:rsidR="00F72EC5" w:rsidRPr="00F72EC5" w:rsidRDefault="00F72EC5" w:rsidP="00F72EC5">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2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Exactly. And we're truly finding, and this is no one's fault, we're not pointing fingers, but we're just finding that teachers, they're extremely busy. There's a huge load put on them every day in their classrooms. They're teaching students with a real variety of needs, </w:t>
      </w:r>
    </w:p>
    <w:p w14:paraId="1774F22D" w14:textId="2CE2EF9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Their AAC users or not, or have a whole variety of needs, and so haven't truly been given the education they need, whether that's in their formal education as teachers and getting their bachelor's or master's degrees or hands-on in schools. They haven't really been given that guide, that helping hand that can really break down what it means to teach an </w:t>
      </w:r>
      <w:r w:rsidR="00F72EC5">
        <w:rPr>
          <w:rFonts w:ascii="Calibri" w:eastAsia="Calibri" w:hAnsi="Calibri" w:cs="Calibri"/>
          <w:color w:val="000000"/>
          <w:sz w:val="22"/>
        </w:rPr>
        <w:t>AAC</w:t>
      </w:r>
      <w:r>
        <w:rPr>
          <w:rFonts w:ascii="Calibri" w:eastAsia="Calibri" w:hAnsi="Calibri" w:cs="Calibri"/>
          <w:color w:val="000000"/>
          <w:sz w:val="22"/>
        </w:rPr>
        <w:t xml:space="preserve"> user. And so I think we have to really pause and think about what is a guideline we can give people. It's not a, you do this A through Z and you do every single step exactly the way I say, but it's at least a starting point. I think teachers and student services and administrators, everyone needs more of a starting point for what are some really functional ways. I can look at programming for students in our schools who use </w:t>
      </w:r>
      <w:r w:rsidR="00F72EC5">
        <w:rPr>
          <w:rFonts w:ascii="Calibri" w:eastAsia="Calibri" w:hAnsi="Calibri" w:cs="Calibri"/>
          <w:color w:val="000000"/>
          <w:sz w:val="22"/>
        </w:rPr>
        <w:t>AA</w:t>
      </w:r>
      <w:r>
        <w:rPr>
          <w:rFonts w:ascii="Calibri" w:eastAsia="Calibri" w:hAnsi="Calibri" w:cs="Calibri"/>
          <w:color w:val="000000"/>
          <w:sz w:val="22"/>
        </w:rPr>
        <w:t xml:space="preserve">C, and then we can really break down individual goals. </w:t>
      </w:r>
    </w:p>
    <w:p w14:paraId="1774F22F" w14:textId="0A83B3C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From there. We can think about how do these intervention guides apply back to the classroom and maybe some curriculum that is happening. We think of inclusion, we use that word a lot, but I don't see inclusion as just a physical space sometimes. </w:t>
      </w:r>
      <w:r w:rsidR="000C75A8">
        <w:rPr>
          <w:rFonts w:ascii="Calibri" w:eastAsia="Calibri" w:hAnsi="Calibri" w:cs="Calibri"/>
          <w:color w:val="000000"/>
          <w:sz w:val="22"/>
        </w:rPr>
        <w:t>“</w:t>
      </w:r>
      <w:r>
        <w:rPr>
          <w:rFonts w:ascii="Calibri" w:eastAsia="Calibri" w:hAnsi="Calibri" w:cs="Calibri"/>
          <w:color w:val="000000"/>
          <w:sz w:val="22"/>
        </w:rPr>
        <w:t>Oh, great, we've checked that box.</w:t>
      </w:r>
      <w:r w:rsidR="000C75A8">
        <w:rPr>
          <w:rFonts w:ascii="Calibri" w:eastAsia="Calibri" w:hAnsi="Calibri" w:cs="Calibri"/>
          <w:color w:val="000000"/>
          <w:sz w:val="22"/>
        </w:rPr>
        <w:t>”</w:t>
      </w:r>
      <w:r>
        <w:rPr>
          <w:rFonts w:ascii="Calibri" w:eastAsia="Calibri" w:hAnsi="Calibri" w:cs="Calibri"/>
          <w:color w:val="000000"/>
          <w:sz w:val="22"/>
        </w:rPr>
        <w:t xml:space="preserve"> </w:t>
      </w:r>
      <w:proofErr w:type="gramStart"/>
      <w:r>
        <w:rPr>
          <w:rFonts w:ascii="Calibri" w:eastAsia="Calibri" w:hAnsi="Calibri" w:cs="Calibri"/>
          <w:color w:val="000000"/>
          <w:sz w:val="22"/>
        </w:rPr>
        <w:t>This</w:t>
      </w:r>
      <w:proofErr w:type="gramEnd"/>
      <w:r>
        <w:rPr>
          <w:rFonts w:ascii="Calibri" w:eastAsia="Calibri" w:hAnsi="Calibri" w:cs="Calibri"/>
          <w:color w:val="000000"/>
          <w:sz w:val="22"/>
        </w:rPr>
        <w:t xml:space="preserve"> </w:t>
      </w:r>
      <w:proofErr w:type="gramStart"/>
      <w:r>
        <w:rPr>
          <w:rFonts w:ascii="Calibri" w:eastAsia="Calibri" w:hAnsi="Calibri" w:cs="Calibri"/>
          <w:color w:val="000000"/>
          <w:sz w:val="22"/>
        </w:rPr>
        <w:t>student's</w:t>
      </w:r>
      <w:proofErr w:type="gramEnd"/>
      <w:r>
        <w:rPr>
          <w:rFonts w:ascii="Calibri" w:eastAsia="Calibri" w:hAnsi="Calibri" w:cs="Calibri"/>
          <w:color w:val="000000"/>
          <w:sz w:val="22"/>
        </w:rPr>
        <w:t xml:space="preserve"> in their </w:t>
      </w:r>
      <w:r w:rsidR="000C75A8">
        <w:rPr>
          <w:rFonts w:ascii="Calibri" w:eastAsia="Calibri" w:hAnsi="Calibri" w:cs="Calibri"/>
          <w:color w:val="000000"/>
          <w:sz w:val="22"/>
        </w:rPr>
        <w:t>Grade 2</w:t>
      </w:r>
      <w:r>
        <w:rPr>
          <w:rFonts w:ascii="Calibri" w:eastAsia="Calibri" w:hAnsi="Calibri" w:cs="Calibri"/>
          <w:color w:val="000000"/>
          <w:sz w:val="22"/>
        </w:rPr>
        <w:t xml:space="preserve"> classroom physically there most of the day, but they're not engaged and they're not meeting functional goals. So I think of instead, how do we maybe do some pullout, some small group or some </w:t>
      </w:r>
      <w:proofErr w:type="spellStart"/>
      <w:r>
        <w:rPr>
          <w:rFonts w:ascii="Calibri" w:eastAsia="Calibri" w:hAnsi="Calibri" w:cs="Calibri"/>
          <w:color w:val="000000"/>
          <w:sz w:val="22"/>
        </w:rPr>
        <w:t>individualised</w:t>
      </w:r>
      <w:proofErr w:type="spellEnd"/>
      <w:r>
        <w:rPr>
          <w:rFonts w:ascii="Calibri" w:eastAsia="Calibri" w:hAnsi="Calibri" w:cs="Calibri"/>
          <w:color w:val="000000"/>
          <w:sz w:val="22"/>
        </w:rPr>
        <w:t xml:space="preserve"> intervention using these guides, but then also connect those back to the classroom and to peers when appropriate. And that's going to be the most functional and impactful type of inclusion there is.</w:t>
      </w:r>
    </w:p>
    <w:p w14:paraId="4471D643" w14:textId="77777777" w:rsidR="00531C33" w:rsidRPr="00B82A43" w:rsidRDefault="00531C33" w:rsidP="00531C3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3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For sure. I mean, if we think about the curriculum, I mean, that gives teachers the guide for what to be doing in the classroom, but when a student is on an entirely alternate curriculum, then where's the curriculum guide for those? </w:t>
      </w:r>
    </w:p>
    <w:p w14:paraId="4C5F76DD" w14:textId="77777777" w:rsidR="00F72EC5" w:rsidRPr="00F72EC5" w:rsidRDefault="00F72EC5" w:rsidP="00F72EC5">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33" w14:textId="24664C80" w:rsidR="00A77B3E" w:rsidRDefault="00000000">
      <w:pPr>
        <w:spacing w:before="80"/>
        <w:rPr>
          <w:rFonts w:ascii="Calibri" w:eastAsia="Calibri" w:hAnsi="Calibri" w:cs="Calibri"/>
          <w:color w:val="000000"/>
          <w:sz w:val="22"/>
        </w:rPr>
      </w:pPr>
      <w:r>
        <w:rPr>
          <w:rFonts w:ascii="Calibri" w:eastAsia="Calibri" w:hAnsi="Calibri" w:cs="Calibri"/>
          <w:color w:val="000000"/>
          <w:sz w:val="22"/>
        </w:rPr>
        <w:t>Exactly</w:t>
      </w:r>
      <w:r w:rsidR="00F72EC5">
        <w:rPr>
          <w:rFonts w:ascii="Calibri" w:eastAsia="Calibri" w:hAnsi="Calibri" w:cs="Calibri"/>
          <w:color w:val="000000"/>
          <w:sz w:val="22"/>
        </w:rPr>
        <w:t>, a</w:t>
      </w:r>
      <w:r>
        <w:rPr>
          <w:rFonts w:ascii="Calibri" w:eastAsia="Calibri" w:hAnsi="Calibri" w:cs="Calibri"/>
          <w:color w:val="000000"/>
          <w:sz w:val="22"/>
        </w:rPr>
        <w:t xml:space="preserve">nd that lands a lot on our student services teachers. Those are our resource teachers I know and them to team with their teachers of these students to create these IEP goals, these very </w:t>
      </w:r>
      <w:proofErr w:type="spellStart"/>
      <w:r>
        <w:rPr>
          <w:rFonts w:ascii="Calibri" w:eastAsia="Calibri" w:hAnsi="Calibri" w:cs="Calibri"/>
          <w:color w:val="000000"/>
          <w:sz w:val="22"/>
        </w:rPr>
        <w:t>individualised</w:t>
      </w:r>
      <w:proofErr w:type="spellEnd"/>
      <w:r>
        <w:rPr>
          <w:rFonts w:ascii="Calibri" w:eastAsia="Calibri" w:hAnsi="Calibri" w:cs="Calibri"/>
          <w:color w:val="000000"/>
          <w:sz w:val="22"/>
        </w:rPr>
        <w:t xml:space="preserve"> plans. And I think we've </w:t>
      </w:r>
      <w:proofErr w:type="spellStart"/>
      <w:r>
        <w:rPr>
          <w:rFonts w:ascii="Calibri" w:eastAsia="Calibri" w:hAnsi="Calibri" w:cs="Calibri"/>
          <w:color w:val="000000"/>
          <w:sz w:val="22"/>
        </w:rPr>
        <w:t>realised</w:t>
      </w:r>
      <w:proofErr w:type="spellEnd"/>
      <w:r>
        <w:rPr>
          <w:rFonts w:ascii="Calibri" w:eastAsia="Calibri" w:hAnsi="Calibri" w:cs="Calibri"/>
          <w:color w:val="000000"/>
          <w:sz w:val="22"/>
        </w:rPr>
        <w:t xml:space="preserve"> it's so important for us as clinicians to be a part of that plan with the family of course, as well. And the student if they can participate. Absolutely as well. Because we see our role, especially for </w:t>
      </w:r>
      <w:r w:rsidR="000C75A8">
        <w:rPr>
          <w:rFonts w:ascii="Calibri" w:eastAsia="Calibri" w:hAnsi="Calibri" w:cs="Calibri"/>
          <w:color w:val="000000"/>
          <w:sz w:val="22"/>
        </w:rPr>
        <w:t>AA</w:t>
      </w:r>
      <w:r>
        <w:rPr>
          <w:rFonts w:ascii="Calibri" w:eastAsia="Calibri" w:hAnsi="Calibri" w:cs="Calibri"/>
          <w:color w:val="000000"/>
          <w:sz w:val="22"/>
        </w:rPr>
        <w:t xml:space="preserve">C users, as being someone who needs to be at that table. We want to build capacity so teams can write their own goals, but we definitely need to be at the table for any new students or new plans that are being made. We as a speech language pathology team have </w:t>
      </w:r>
      <w:r>
        <w:rPr>
          <w:rFonts w:ascii="Calibri" w:eastAsia="Calibri" w:hAnsi="Calibri" w:cs="Calibri"/>
          <w:color w:val="000000"/>
          <w:sz w:val="22"/>
        </w:rPr>
        <w:lastRenderedPageBreak/>
        <w:t xml:space="preserve">seen a lot of goals that are highly repetitive year to year because teams are just, they're frankly unsure of next steps or maybe </w:t>
      </w:r>
      <w:proofErr w:type="gramStart"/>
      <w:r>
        <w:rPr>
          <w:rFonts w:ascii="Calibri" w:eastAsia="Calibri" w:hAnsi="Calibri" w:cs="Calibri"/>
          <w:color w:val="000000"/>
          <w:sz w:val="22"/>
        </w:rPr>
        <w:t xml:space="preserve">an </w:t>
      </w:r>
      <w:r w:rsidR="008A228D">
        <w:rPr>
          <w:rFonts w:ascii="Calibri" w:eastAsia="Calibri" w:hAnsi="Calibri" w:cs="Calibri"/>
          <w:color w:val="000000"/>
          <w:sz w:val="22"/>
        </w:rPr>
        <w:t>AAC</w:t>
      </w:r>
      <w:proofErr w:type="gramEnd"/>
      <w:r>
        <w:rPr>
          <w:rFonts w:ascii="Calibri" w:eastAsia="Calibri" w:hAnsi="Calibri" w:cs="Calibri"/>
          <w:color w:val="000000"/>
          <w:sz w:val="22"/>
        </w:rPr>
        <w:t xml:space="preserve"> users really at the very beginning of their literacy journey. </w:t>
      </w:r>
    </w:p>
    <w:p w14:paraId="1774F235" w14:textId="5BB781B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every year you see they </w:t>
      </w:r>
      <w:proofErr w:type="gramStart"/>
      <w:r>
        <w:rPr>
          <w:rFonts w:ascii="Calibri" w:eastAsia="Calibri" w:hAnsi="Calibri" w:cs="Calibri"/>
          <w:color w:val="000000"/>
          <w:sz w:val="22"/>
        </w:rPr>
        <w:t>will match</w:t>
      </w:r>
      <w:proofErr w:type="gramEnd"/>
      <w:r>
        <w:rPr>
          <w:rFonts w:ascii="Calibri" w:eastAsia="Calibri" w:hAnsi="Calibri" w:cs="Calibri"/>
          <w:color w:val="000000"/>
          <w:sz w:val="22"/>
        </w:rPr>
        <w:t xml:space="preserve"> the letters of their name using Velcro. They will match the letters of their name using Velcro. And here we go and we see </w:t>
      </w:r>
      <w:proofErr w:type="gramStart"/>
      <w:r>
        <w:rPr>
          <w:rFonts w:ascii="Calibri" w:eastAsia="Calibri" w:hAnsi="Calibri" w:cs="Calibri"/>
          <w:color w:val="000000"/>
          <w:sz w:val="22"/>
        </w:rPr>
        <w:t>that</w:t>
      </w:r>
      <w:proofErr w:type="gramEnd"/>
      <w:r>
        <w:rPr>
          <w:rFonts w:ascii="Calibri" w:eastAsia="Calibri" w:hAnsi="Calibri" w:cs="Calibri"/>
          <w:color w:val="000000"/>
          <w:sz w:val="22"/>
        </w:rPr>
        <w:t xml:space="preserve"> and we get the purpose behind it, but we </w:t>
      </w:r>
      <w:proofErr w:type="spellStart"/>
      <w:r>
        <w:rPr>
          <w:rFonts w:ascii="Calibri" w:eastAsia="Calibri" w:hAnsi="Calibri" w:cs="Calibri"/>
          <w:color w:val="000000"/>
          <w:sz w:val="22"/>
        </w:rPr>
        <w:t>recognise</w:t>
      </w:r>
      <w:proofErr w:type="spellEnd"/>
      <w:r>
        <w:rPr>
          <w:rFonts w:ascii="Calibri" w:eastAsia="Calibri" w:hAnsi="Calibri" w:cs="Calibri"/>
          <w:color w:val="000000"/>
          <w:sz w:val="22"/>
        </w:rPr>
        <w:t xml:space="preserve"> the need for more that we need to come in with more of </w:t>
      </w:r>
      <w:r w:rsidR="008A228D">
        <w:rPr>
          <w:rFonts w:ascii="Calibri" w:eastAsia="Calibri" w:hAnsi="Calibri" w:cs="Calibri"/>
          <w:color w:val="000000"/>
          <w:sz w:val="22"/>
        </w:rPr>
        <w:t>AA</w:t>
      </w:r>
      <w:r>
        <w:rPr>
          <w:rFonts w:ascii="Calibri" w:eastAsia="Calibri" w:hAnsi="Calibri" w:cs="Calibri"/>
          <w:color w:val="000000"/>
          <w:sz w:val="22"/>
        </w:rPr>
        <w:t>C lens to things like literacy, cooking, community, all these guides that I'm going to talk about. We need to come in with an A EC lens. And really the best people to do that are our speech language pathologists. Of course, I could not do any of this and have not done any of this without the rest of my clinical team, especially the occupational therapist. That's been a real key. I think every S</w:t>
      </w:r>
      <w:r w:rsidR="00D95D34">
        <w:rPr>
          <w:rFonts w:ascii="Calibri" w:eastAsia="Calibri" w:hAnsi="Calibri" w:cs="Calibri"/>
          <w:color w:val="000000"/>
          <w:sz w:val="22"/>
        </w:rPr>
        <w:t>-</w:t>
      </w:r>
      <w:r>
        <w:rPr>
          <w:rFonts w:ascii="Calibri" w:eastAsia="Calibri" w:hAnsi="Calibri" w:cs="Calibri"/>
          <w:color w:val="000000"/>
          <w:sz w:val="22"/>
        </w:rPr>
        <w:t xml:space="preserve">LP needs an OT bestie, and I've been </w:t>
      </w:r>
      <w:proofErr w:type="gramStart"/>
      <w:r>
        <w:rPr>
          <w:rFonts w:ascii="Calibri" w:eastAsia="Calibri" w:hAnsi="Calibri" w:cs="Calibri"/>
          <w:color w:val="000000"/>
          <w:sz w:val="22"/>
        </w:rPr>
        <w:t>really lucky</w:t>
      </w:r>
      <w:proofErr w:type="gramEnd"/>
      <w:r>
        <w:rPr>
          <w:rFonts w:ascii="Calibri" w:eastAsia="Calibri" w:hAnsi="Calibri" w:cs="Calibri"/>
          <w:color w:val="000000"/>
          <w:sz w:val="22"/>
        </w:rPr>
        <w:t xml:space="preserve"> to partner with an OT in a few of my schools. </w:t>
      </w:r>
    </w:p>
    <w:p w14:paraId="1774F237" w14:textId="27CD4F9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Kara, I'll give her a shout out. She's been instrumental in bringing her expertise to the table because a lot of the </w:t>
      </w:r>
      <w:r w:rsidR="000C75A8">
        <w:rPr>
          <w:rFonts w:ascii="Calibri" w:eastAsia="Calibri" w:hAnsi="Calibri" w:cs="Calibri"/>
          <w:color w:val="000000"/>
          <w:sz w:val="22"/>
        </w:rPr>
        <w:t>AAC</w:t>
      </w:r>
      <w:r>
        <w:rPr>
          <w:rFonts w:ascii="Calibri" w:eastAsia="Calibri" w:hAnsi="Calibri" w:cs="Calibri"/>
          <w:color w:val="000000"/>
          <w:sz w:val="22"/>
        </w:rPr>
        <w:t xml:space="preserve"> users I support also have sensory regulation needs, fine motor needs. They have gross motor components, some of them, of course, that are physiotherapist support. So we haven't really been able to do any of this without that really interprofessional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which is one thing I really love about working in our school division is we're constantly teaming as clinicians. And I think that makes me a better SLP too. So that's a real point of advice that I have for any S</w:t>
      </w:r>
      <w:r w:rsidR="000C75A8">
        <w:rPr>
          <w:rFonts w:ascii="Calibri" w:eastAsia="Calibri" w:hAnsi="Calibri" w:cs="Calibri"/>
          <w:color w:val="000000"/>
          <w:sz w:val="22"/>
        </w:rPr>
        <w:t>-</w:t>
      </w:r>
      <w:r>
        <w:rPr>
          <w:rFonts w:ascii="Calibri" w:eastAsia="Calibri" w:hAnsi="Calibri" w:cs="Calibri"/>
          <w:color w:val="000000"/>
          <w:sz w:val="22"/>
        </w:rPr>
        <w:t>LP out there is if you can really pull in those other clinical colleagues in your OT when looking at developing something like this, then please do it</w:t>
      </w:r>
      <w:r w:rsidR="00531C33">
        <w:rPr>
          <w:rFonts w:ascii="Calibri" w:eastAsia="Calibri" w:hAnsi="Calibri" w:cs="Calibri"/>
          <w:color w:val="000000"/>
          <w:sz w:val="22"/>
        </w:rPr>
        <w:t>.</w:t>
      </w:r>
    </w:p>
    <w:p w14:paraId="23A625B1" w14:textId="77777777" w:rsidR="00531C33" w:rsidRPr="00B82A43" w:rsidRDefault="00531C33" w:rsidP="00531C3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39" w14:textId="500C0A52" w:rsidR="00A77B3E" w:rsidRDefault="00000000">
      <w:pPr>
        <w:spacing w:before="80"/>
        <w:rPr>
          <w:rFonts w:ascii="Calibri" w:eastAsia="Calibri" w:hAnsi="Calibri" w:cs="Calibri"/>
          <w:color w:val="000000"/>
          <w:sz w:val="22"/>
        </w:rPr>
      </w:pPr>
      <w:r>
        <w:rPr>
          <w:rFonts w:ascii="Calibri" w:eastAsia="Calibri" w:hAnsi="Calibri" w:cs="Calibri"/>
          <w:color w:val="000000"/>
          <w:sz w:val="22"/>
        </w:rPr>
        <w:t>For sure. And I think</w:t>
      </w:r>
      <w:r w:rsidR="00531C33">
        <w:rPr>
          <w:rFonts w:ascii="Calibri" w:eastAsia="Calibri" w:hAnsi="Calibri" w:cs="Calibri"/>
          <w:color w:val="000000"/>
          <w:sz w:val="22"/>
        </w:rPr>
        <w:t xml:space="preserve"> </w:t>
      </w:r>
      <w:r>
        <w:rPr>
          <w:rFonts w:ascii="Calibri" w:eastAsia="Calibri" w:hAnsi="Calibri" w:cs="Calibri"/>
          <w:color w:val="000000"/>
          <w:sz w:val="22"/>
        </w:rPr>
        <w:t xml:space="preserve">it is hard to know what the next step is when you're not immersed in it and when you perhaps haven't seen it across time. And sometimes that the speech anthropologist can bring those perspectives of where this might go next. </w:t>
      </w:r>
    </w:p>
    <w:p w14:paraId="403935E0" w14:textId="77777777" w:rsidR="00F72EC5" w:rsidRPr="00F72EC5" w:rsidRDefault="00F72EC5" w:rsidP="00F72EC5">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7297B6B2" w14:textId="72DEF440" w:rsidR="000C75A8" w:rsidRDefault="00000000">
      <w:pPr>
        <w:spacing w:before="80"/>
        <w:rPr>
          <w:rFonts w:ascii="Calibri" w:eastAsia="Calibri" w:hAnsi="Calibri" w:cs="Calibri"/>
          <w:color w:val="000000"/>
          <w:sz w:val="22"/>
        </w:rPr>
      </w:pPr>
      <w:r>
        <w:rPr>
          <w:rFonts w:ascii="Calibri" w:eastAsia="Calibri" w:hAnsi="Calibri" w:cs="Calibri"/>
          <w:color w:val="000000"/>
          <w:sz w:val="22"/>
        </w:rPr>
        <w:t>Exactly</w:t>
      </w:r>
      <w:r w:rsidR="00531C33">
        <w:rPr>
          <w:rFonts w:ascii="Calibri" w:eastAsia="Calibri" w:hAnsi="Calibri" w:cs="Calibri"/>
          <w:color w:val="000000"/>
          <w:sz w:val="22"/>
        </w:rPr>
        <w:t>, a</w:t>
      </w:r>
      <w:r>
        <w:rPr>
          <w:rFonts w:ascii="Calibri" w:eastAsia="Calibri" w:hAnsi="Calibri" w:cs="Calibri"/>
          <w:color w:val="000000"/>
          <w:sz w:val="22"/>
        </w:rPr>
        <w:t>nd the S</w:t>
      </w:r>
      <w:r w:rsidR="00531C33">
        <w:rPr>
          <w:rFonts w:ascii="Calibri" w:eastAsia="Calibri" w:hAnsi="Calibri" w:cs="Calibri"/>
          <w:color w:val="000000"/>
          <w:sz w:val="22"/>
        </w:rPr>
        <w:t>-</w:t>
      </w:r>
      <w:r>
        <w:rPr>
          <w:rFonts w:ascii="Calibri" w:eastAsia="Calibri" w:hAnsi="Calibri" w:cs="Calibri"/>
          <w:color w:val="000000"/>
          <w:sz w:val="22"/>
        </w:rPr>
        <w:t xml:space="preserve">LPs and OTs </w:t>
      </w:r>
      <w:proofErr w:type="spellStart"/>
      <w:r>
        <w:rPr>
          <w:rFonts w:ascii="Calibri" w:eastAsia="Calibri" w:hAnsi="Calibri" w:cs="Calibri"/>
          <w:color w:val="000000"/>
          <w:sz w:val="22"/>
        </w:rPr>
        <w:t>recognise</w:t>
      </w:r>
      <w:proofErr w:type="spellEnd"/>
      <w:r>
        <w:rPr>
          <w:rFonts w:ascii="Calibri" w:eastAsia="Calibri" w:hAnsi="Calibri" w:cs="Calibri"/>
          <w:color w:val="000000"/>
          <w:sz w:val="22"/>
        </w:rPr>
        <w:t xml:space="preserve"> that sometimes we need alternative spaces too. We want our students, they can hopefully be a part of their grade level classroom and be in there to the best of their ability, but we also </w:t>
      </w:r>
      <w:proofErr w:type="spellStart"/>
      <w:r>
        <w:rPr>
          <w:rFonts w:ascii="Calibri" w:eastAsia="Calibri" w:hAnsi="Calibri" w:cs="Calibri"/>
          <w:color w:val="000000"/>
          <w:sz w:val="22"/>
        </w:rPr>
        <w:t>recognise</w:t>
      </w:r>
      <w:proofErr w:type="spellEnd"/>
      <w:r>
        <w:rPr>
          <w:rFonts w:ascii="Calibri" w:eastAsia="Calibri" w:hAnsi="Calibri" w:cs="Calibri"/>
          <w:color w:val="000000"/>
          <w:sz w:val="22"/>
        </w:rPr>
        <w:t xml:space="preserve"> the need for a movement space or a sensory space or those type of really purposeful spaces in schools. </w:t>
      </w:r>
      <w:r w:rsidR="00D95D34">
        <w:rPr>
          <w:rFonts w:ascii="Calibri" w:eastAsia="Calibri" w:hAnsi="Calibri" w:cs="Calibri"/>
          <w:color w:val="000000"/>
          <w:sz w:val="22"/>
        </w:rPr>
        <w:t>So,</w:t>
      </w:r>
      <w:r>
        <w:rPr>
          <w:rFonts w:ascii="Calibri" w:eastAsia="Calibri" w:hAnsi="Calibri" w:cs="Calibri"/>
          <w:color w:val="000000"/>
          <w:sz w:val="22"/>
        </w:rPr>
        <w:t xml:space="preserve"> we've been working hard.</w:t>
      </w:r>
    </w:p>
    <w:p w14:paraId="1774F23B" w14:textId="79BD69F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OT team has been leading the creation of more of these spaces in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our buildings, not just </w:t>
      </w:r>
      <w:proofErr w:type="gramStart"/>
      <w:r>
        <w:rPr>
          <w:rFonts w:ascii="Calibri" w:eastAsia="Calibri" w:hAnsi="Calibri" w:cs="Calibri"/>
          <w:color w:val="000000"/>
          <w:sz w:val="22"/>
        </w:rPr>
        <w:t>in</w:t>
      </w:r>
      <w:proofErr w:type="gramEnd"/>
      <w:r>
        <w:rPr>
          <w:rFonts w:ascii="Calibri" w:eastAsia="Calibri" w:hAnsi="Calibri" w:cs="Calibri"/>
          <w:color w:val="000000"/>
          <w:sz w:val="22"/>
        </w:rPr>
        <w:t xml:space="preserve"> a segregated classroom perspective, but </w:t>
      </w:r>
      <w:proofErr w:type="gramStart"/>
      <w:r>
        <w:rPr>
          <w:rFonts w:ascii="Calibri" w:eastAsia="Calibri" w:hAnsi="Calibri" w:cs="Calibri"/>
          <w:color w:val="000000"/>
          <w:sz w:val="22"/>
        </w:rPr>
        <w:t>that</w:t>
      </w:r>
      <w:proofErr w:type="gramEnd"/>
      <w:r>
        <w:rPr>
          <w:rFonts w:ascii="Calibri" w:eastAsia="Calibri" w:hAnsi="Calibri" w:cs="Calibri"/>
          <w:color w:val="000000"/>
          <w:sz w:val="22"/>
        </w:rPr>
        <w:t xml:space="preserve"> all buildings would have these alternative spaces. They're still really purposeful and planful, but a place where students can go and wear some of this small group programming and based on these intervention guides that I'm going to talk about, that's where it's happening. Sometimes we need to take some students who have similar needs, assess them first, make a </w:t>
      </w:r>
      <w:proofErr w:type="gramStart"/>
      <w:r>
        <w:rPr>
          <w:rFonts w:ascii="Calibri" w:eastAsia="Calibri" w:hAnsi="Calibri" w:cs="Calibri"/>
          <w:color w:val="000000"/>
          <w:sz w:val="22"/>
        </w:rPr>
        <w:t>really good</w:t>
      </w:r>
      <w:proofErr w:type="gramEnd"/>
      <w:r>
        <w:rPr>
          <w:rFonts w:ascii="Calibri" w:eastAsia="Calibri" w:hAnsi="Calibri" w:cs="Calibri"/>
          <w:color w:val="000000"/>
          <w:sz w:val="22"/>
        </w:rPr>
        <w:t xml:space="preserve"> individual plan, and then take a group of </w:t>
      </w:r>
      <w:r w:rsidR="000C75A8">
        <w:rPr>
          <w:rFonts w:ascii="Calibri" w:eastAsia="Calibri" w:hAnsi="Calibri" w:cs="Calibri"/>
          <w:color w:val="000000"/>
          <w:sz w:val="22"/>
        </w:rPr>
        <w:t>AA</w:t>
      </w:r>
      <w:r>
        <w:rPr>
          <w:rFonts w:ascii="Calibri" w:eastAsia="Calibri" w:hAnsi="Calibri" w:cs="Calibri"/>
          <w:color w:val="000000"/>
          <w:sz w:val="22"/>
        </w:rPr>
        <w:t xml:space="preserve">C users and really start to implement some of this alternative programming that's going to be so impactful. </w:t>
      </w:r>
    </w:p>
    <w:p w14:paraId="21CA2E40" w14:textId="77777777" w:rsidR="007565E7" w:rsidRPr="00B82A43" w:rsidRDefault="007565E7" w:rsidP="007565E7">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3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 think that's important. You're sort of getting at this idea that that inclusive idea isn't all about just sitting in the classroom and that we can give ourselves permission to have a child out of a classroom. And it doesn't mean that we're not working on an inclusive </w:t>
      </w:r>
      <w:proofErr w:type="spellStart"/>
      <w:r>
        <w:rPr>
          <w:rFonts w:ascii="Calibri" w:eastAsia="Calibri" w:hAnsi="Calibri" w:cs="Calibri"/>
          <w:color w:val="000000"/>
          <w:sz w:val="22"/>
        </w:rPr>
        <w:t>programme</w:t>
      </w:r>
      <w:proofErr w:type="spellEnd"/>
      <w:r>
        <w:rPr>
          <w:rFonts w:ascii="Calibri" w:eastAsia="Calibri" w:hAnsi="Calibri" w:cs="Calibri"/>
          <w:color w:val="000000"/>
          <w:sz w:val="22"/>
        </w:rPr>
        <w:t xml:space="preserve">. </w:t>
      </w:r>
    </w:p>
    <w:p w14:paraId="3A28226F" w14:textId="77777777" w:rsidR="00F72EC5" w:rsidRPr="00F72EC5" w:rsidRDefault="00F72EC5" w:rsidP="00F72EC5">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3F" w14:textId="2E38E649"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That's right</w:t>
      </w:r>
      <w:r w:rsidR="007565E7">
        <w:rPr>
          <w:rFonts w:ascii="Calibri" w:eastAsia="Calibri" w:hAnsi="Calibri" w:cs="Calibri"/>
          <w:color w:val="000000"/>
          <w:sz w:val="22"/>
        </w:rPr>
        <w:t>, a</w:t>
      </w:r>
      <w:r>
        <w:rPr>
          <w:rFonts w:ascii="Calibri" w:eastAsia="Calibri" w:hAnsi="Calibri" w:cs="Calibri"/>
          <w:color w:val="000000"/>
          <w:sz w:val="22"/>
        </w:rPr>
        <w:t>nd it doesn't mean</w:t>
      </w:r>
      <w:r w:rsidR="007565E7">
        <w:rPr>
          <w:rFonts w:ascii="Calibri" w:eastAsia="Calibri" w:hAnsi="Calibri" w:cs="Calibri"/>
          <w:color w:val="000000"/>
          <w:sz w:val="22"/>
        </w:rPr>
        <w:t xml:space="preserve"> </w:t>
      </w:r>
      <w:r>
        <w:rPr>
          <w:rFonts w:ascii="Calibri" w:eastAsia="Calibri" w:hAnsi="Calibri" w:cs="Calibri"/>
          <w:color w:val="000000"/>
          <w:sz w:val="22"/>
        </w:rPr>
        <w:t xml:space="preserve">that they can't take part in pieces of curriculum and that they can't be a part of their classroom morning meeting routine or whatever type of pieces they can join in on. But that </w:t>
      </w:r>
      <w:r>
        <w:rPr>
          <w:rFonts w:ascii="Calibri" w:eastAsia="Calibri" w:hAnsi="Calibri" w:cs="Calibri"/>
          <w:color w:val="000000"/>
          <w:sz w:val="22"/>
        </w:rPr>
        <w:lastRenderedPageBreak/>
        <w:t xml:space="preserve">we need to see the whole child and the whole student and what environments, many environments in school that they might really benefit from being a part of. </w:t>
      </w:r>
    </w:p>
    <w:p w14:paraId="5CB22B81" w14:textId="77777777" w:rsidR="007565E7" w:rsidRPr="00B82A43" w:rsidRDefault="007565E7" w:rsidP="007565E7">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41" w14:textId="1461CDBC"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w:t>
      </w:r>
      <w:r w:rsidR="007565E7">
        <w:rPr>
          <w:rFonts w:ascii="Calibri" w:eastAsia="Calibri" w:hAnsi="Calibri" w:cs="Calibri"/>
          <w:color w:val="000000"/>
          <w:sz w:val="22"/>
        </w:rPr>
        <w:t>,</w:t>
      </w:r>
      <w:r>
        <w:rPr>
          <w:rFonts w:ascii="Calibri" w:eastAsia="Calibri" w:hAnsi="Calibri" w:cs="Calibri"/>
          <w:color w:val="000000"/>
          <w:sz w:val="22"/>
        </w:rPr>
        <w:t xml:space="preserve"> I like that thinking. </w:t>
      </w:r>
      <w:r w:rsidR="007565E7">
        <w:rPr>
          <w:rFonts w:ascii="Calibri" w:eastAsia="Calibri" w:hAnsi="Calibri" w:cs="Calibri"/>
          <w:color w:val="000000"/>
          <w:sz w:val="22"/>
        </w:rPr>
        <w:t>So,</w:t>
      </w:r>
      <w:r>
        <w:rPr>
          <w:rFonts w:ascii="Calibri" w:eastAsia="Calibri" w:hAnsi="Calibri" w:cs="Calibri"/>
          <w:color w:val="000000"/>
          <w:sz w:val="22"/>
        </w:rPr>
        <w:t xml:space="preserve"> you started some work on some intervention, guys, I'm sure our listeners by now are saying, </w:t>
      </w:r>
      <w:r w:rsidR="007565E7">
        <w:rPr>
          <w:rFonts w:ascii="Calibri" w:eastAsia="Calibri" w:hAnsi="Calibri" w:cs="Calibri"/>
          <w:color w:val="000000"/>
          <w:sz w:val="22"/>
        </w:rPr>
        <w:t>“</w:t>
      </w:r>
      <w:r>
        <w:rPr>
          <w:rFonts w:ascii="Calibri" w:eastAsia="Calibri" w:hAnsi="Calibri" w:cs="Calibri"/>
          <w:color w:val="000000"/>
          <w:sz w:val="22"/>
        </w:rPr>
        <w:t xml:space="preserve">come on, let's hear about </w:t>
      </w:r>
      <w:r w:rsidR="007565E7">
        <w:rPr>
          <w:rFonts w:ascii="Calibri" w:eastAsia="Calibri" w:hAnsi="Calibri" w:cs="Calibri"/>
          <w:color w:val="000000"/>
          <w:sz w:val="22"/>
        </w:rPr>
        <w:t>it.”</w:t>
      </w:r>
    </w:p>
    <w:p w14:paraId="0B20D952" w14:textId="77777777" w:rsidR="00F72EC5" w:rsidRPr="00F72EC5" w:rsidRDefault="00F72EC5" w:rsidP="00F72EC5">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20A915E4" w14:textId="77777777" w:rsidR="00D95D34"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we're just teasing it. </w:t>
      </w:r>
      <w:r w:rsidR="007565E7">
        <w:rPr>
          <w:rFonts w:ascii="Calibri" w:eastAsia="Calibri" w:hAnsi="Calibri" w:cs="Calibri"/>
          <w:color w:val="000000"/>
          <w:sz w:val="22"/>
        </w:rPr>
        <w:t>S</w:t>
      </w:r>
      <w:r>
        <w:rPr>
          <w:rFonts w:ascii="Calibri" w:eastAsia="Calibri" w:hAnsi="Calibri" w:cs="Calibri"/>
          <w:color w:val="000000"/>
          <w:sz w:val="22"/>
        </w:rPr>
        <w:t>o</w:t>
      </w:r>
      <w:r w:rsidR="007565E7">
        <w:rPr>
          <w:rFonts w:ascii="Calibri" w:eastAsia="Calibri" w:hAnsi="Calibri" w:cs="Calibri"/>
          <w:color w:val="000000"/>
          <w:sz w:val="22"/>
        </w:rPr>
        <w:t>,</w:t>
      </w:r>
      <w:r>
        <w:rPr>
          <w:rFonts w:ascii="Calibri" w:eastAsia="Calibri" w:hAnsi="Calibri" w:cs="Calibri"/>
          <w:color w:val="000000"/>
          <w:sz w:val="22"/>
        </w:rPr>
        <w:t xml:space="preserve"> I think this will be a long-term project that I think has future development to it. It's not, oh, we've done it sort of wash our hands, but I'll share definitely my beginning steps and what I've done over the past three years. So how it really began was </w:t>
      </w:r>
      <w:proofErr w:type="gramStart"/>
      <w:r>
        <w:rPr>
          <w:rFonts w:ascii="Calibri" w:eastAsia="Calibri" w:hAnsi="Calibri" w:cs="Calibri"/>
          <w:color w:val="000000"/>
          <w:sz w:val="22"/>
        </w:rPr>
        <w:t>myself</w:t>
      </w:r>
      <w:proofErr w:type="gramEnd"/>
      <w:r>
        <w:rPr>
          <w:rFonts w:ascii="Calibri" w:eastAsia="Calibri" w:hAnsi="Calibri" w:cs="Calibri"/>
          <w:color w:val="000000"/>
          <w:sz w:val="22"/>
        </w:rPr>
        <w:t xml:space="preserve"> and an OT colleague digging into just the research and doing our own professional learning on emergent literacy, comprehensive literacy.</w:t>
      </w:r>
    </w:p>
    <w:p w14:paraId="1774F243" w14:textId="39087914"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D95D34">
        <w:rPr>
          <w:rFonts w:ascii="Calibri" w:eastAsia="Calibri" w:hAnsi="Calibri" w:cs="Calibri"/>
          <w:color w:val="000000"/>
          <w:sz w:val="22"/>
        </w:rPr>
        <w:t>,</w:t>
      </w:r>
      <w:r>
        <w:rPr>
          <w:rFonts w:ascii="Calibri" w:eastAsia="Calibri" w:hAnsi="Calibri" w:cs="Calibri"/>
          <w:color w:val="000000"/>
          <w:sz w:val="22"/>
        </w:rPr>
        <w:t xml:space="preserve"> all the pieces recommended by Karen Erickson and </w:t>
      </w:r>
      <w:r w:rsidR="0033267E" w:rsidRPr="0033267E">
        <w:rPr>
          <w:rFonts w:ascii="Calibri" w:eastAsia="Calibri" w:hAnsi="Calibri" w:cs="Calibri"/>
          <w:color w:val="000000"/>
          <w:sz w:val="22"/>
        </w:rPr>
        <w:t>David Koppenhaver</w:t>
      </w:r>
      <w:r w:rsidR="0033267E" w:rsidRPr="0033267E">
        <w:rPr>
          <w:rFonts w:ascii="Calibri" w:eastAsia="Calibri" w:hAnsi="Calibri" w:cs="Calibri"/>
          <w:color w:val="000000"/>
          <w:sz w:val="22"/>
        </w:rPr>
        <w:t xml:space="preserve"> </w:t>
      </w:r>
      <w:r>
        <w:rPr>
          <w:rFonts w:ascii="Calibri" w:eastAsia="Calibri" w:hAnsi="Calibri" w:cs="Calibri"/>
          <w:color w:val="000000"/>
          <w:sz w:val="22"/>
        </w:rPr>
        <w:t xml:space="preserve">and their fabulous work in respect to teaching individuals with disabilities to read and write. Diving into that, diving into the use of alternative tools and alternative pencils and adapted toys. Me and my husband started adapting toys in our house late at night so that we could find ways for my students who needed alternative access or who used </w:t>
      </w:r>
      <w:r w:rsidR="005E106C">
        <w:rPr>
          <w:rFonts w:ascii="Calibri" w:eastAsia="Calibri" w:hAnsi="Calibri" w:cs="Calibri"/>
          <w:color w:val="000000"/>
          <w:sz w:val="22"/>
        </w:rPr>
        <w:t>AA</w:t>
      </w:r>
      <w:r>
        <w:rPr>
          <w:rFonts w:ascii="Calibri" w:eastAsia="Calibri" w:hAnsi="Calibri" w:cs="Calibri"/>
          <w:color w:val="000000"/>
          <w:sz w:val="22"/>
        </w:rPr>
        <w:t xml:space="preserve">C to play. </w:t>
      </w:r>
    </w:p>
    <w:p w14:paraId="1774F245" w14:textId="0AB20914" w:rsidR="00A77B3E" w:rsidRDefault="005E106C">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we did a lot of our own learning to start thinking about what are some foundations that we know? And we had had previous history, my colleague and I, in supporting students that were in more of a cluster </w:t>
      </w:r>
      <w:r>
        <w:rPr>
          <w:rFonts w:ascii="Calibri" w:eastAsia="Calibri" w:hAnsi="Calibri" w:cs="Calibri"/>
          <w:color w:val="000000"/>
          <w:sz w:val="22"/>
        </w:rPr>
        <w:t>program</w:t>
      </w:r>
      <w:r w:rsidR="00000000">
        <w:rPr>
          <w:rFonts w:ascii="Calibri" w:eastAsia="Calibri" w:hAnsi="Calibri" w:cs="Calibri"/>
          <w:color w:val="000000"/>
          <w:sz w:val="22"/>
        </w:rPr>
        <w:t xml:space="preserve">, more of a special education </w:t>
      </w:r>
      <w:r>
        <w:rPr>
          <w:rFonts w:ascii="Calibri" w:eastAsia="Calibri" w:hAnsi="Calibri" w:cs="Calibri"/>
          <w:color w:val="000000"/>
          <w:sz w:val="22"/>
        </w:rPr>
        <w:t>program</w:t>
      </w:r>
      <w:r w:rsidR="00000000">
        <w:rPr>
          <w:rFonts w:ascii="Calibri" w:eastAsia="Calibri" w:hAnsi="Calibri" w:cs="Calibri"/>
          <w:color w:val="000000"/>
          <w:sz w:val="22"/>
        </w:rPr>
        <w:t xml:space="preserve"> that we had historically in schools. And </w:t>
      </w:r>
      <w:r>
        <w:rPr>
          <w:rFonts w:ascii="Calibri" w:eastAsia="Calibri" w:hAnsi="Calibri" w:cs="Calibri"/>
          <w:color w:val="000000"/>
          <w:sz w:val="22"/>
        </w:rPr>
        <w:t>so,</w:t>
      </w:r>
      <w:r w:rsidR="00000000">
        <w:rPr>
          <w:rFonts w:ascii="Calibri" w:eastAsia="Calibri" w:hAnsi="Calibri" w:cs="Calibri"/>
          <w:color w:val="000000"/>
          <w:sz w:val="22"/>
        </w:rPr>
        <w:t xml:space="preserve"> we </w:t>
      </w:r>
      <w:proofErr w:type="gramStart"/>
      <w:r w:rsidR="00000000">
        <w:rPr>
          <w:rFonts w:ascii="Calibri" w:eastAsia="Calibri" w:hAnsi="Calibri" w:cs="Calibri"/>
          <w:color w:val="000000"/>
          <w:sz w:val="22"/>
        </w:rPr>
        <w:t>had been</w:t>
      </w:r>
      <w:proofErr w:type="gramEnd"/>
      <w:r w:rsidR="00000000">
        <w:rPr>
          <w:rFonts w:ascii="Calibri" w:eastAsia="Calibri" w:hAnsi="Calibri" w:cs="Calibri"/>
          <w:color w:val="000000"/>
          <w:sz w:val="22"/>
        </w:rPr>
        <w:t xml:space="preserve"> able to be a part of this highly trained team, a group of educational assistants who really knew </w:t>
      </w:r>
      <w:r>
        <w:rPr>
          <w:rFonts w:ascii="Calibri" w:eastAsia="Calibri" w:hAnsi="Calibri" w:cs="Calibri"/>
          <w:color w:val="000000"/>
          <w:sz w:val="22"/>
        </w:rPr>
        <w:t>AAC</w:t>
      </w:r>
      <w:r w:rsidR="00000000">
        <w:rPr>
          <w:rFonts w:ascii="Calibri" w:eastAsia="Calibri" w:hAnsi="Calibri" w:cs="Calibri"/>
          <w:color w:val="000000"/>
          <w:sz w:val="22"/>
        </w:rPr>
        <w:t xml:space="preserve"> teachers and student services who knew it. So</w:t>
      </w:r>
      <w:r w:rsidR="00C03C39">
        <w:rPr>
          <w:rFonts w:ascii="Calibri" w:eastAsia="Calibri" w:hAnsi="Calibri" w:cs="Calibri"/>
          <w:color w:val="000000"/>
          <w:sz w:val="22"/>
        </w:rPr>
        <w:t>,</w:t>
      </w:r>
      <w:r w:rsidR="00000000">
        <w:rPr>
          <w:rFonts w:ascii="Calibri" w:eastAsia="Calibri" w:hAnsi="Calibri" w:cs="Calibri"/>
          <w:color w:val="000000"/>
          <w:sz w:val="22"/>
        </w:rPr>
        <w:t xml:space="preserve"> we were a part of this historically. And </w:t>
      </w:r>
      <w:r>
        <w:rPr>
          <w:rFonts w:ascii="Calibri" w:eastAsia="Calibri" w:hAnsi="Calibri" w:cs="Calibri"/>
          <w:color w:val="000000"/>
          <w:sz w:val="22"/>
        </w:rPr>
        <w:t>so,</w:t>
      </w:r>
      <w:r w:rsidR="00000000">
        <w:rPr>
          <w:rFonts w:ascii="Calibri" w:eastAsia="Calibri" w:hAnsi="Calibri" w:cs="Calibri"/>
          <w:color w:val="000000"/>
          <w:sz w:val="22"/>
        </w:rPr>
        <w:t xml:space="preserve"> we also had a nice vision of what it could look like even though we no longer have those cluster </w:t>
      </w:r>
      <w:r>
        <w:rPr>
          <w:rFonts w:ascii="Calibri" w:eastAsia="Calibri" w:hAnsi="Calibri" w:cs="Calibri"/>
          <w:color w:val="000000"/>
          <w:sz w:val="22"/>
        </w:rPr>
        <w:t>programs</w:t>
      </w:r>
      <w:r w:rsidR="00000000">
        <w:rPr>
          <w:rFonts w:ascii="Calibri" w:eastAsia="Calibri" w:hAnsi="Calibri" w:cs="Calibri"/>
          <w:color w:val="000000"/>
          <w:sz w:val="22"/>
        </w:rPr>
        <w:t xml:space="preserve">, what were the best pieces that we could take out of it and create? So we talked about where we wanted to start. Then we chose a school that we really wanted to be like our pilot school. </w:t>
      </w:r>
    </w:p>
    <w:p w14:paraId="7F003D24" w14:textId="77777777" w:rsidR="008E77E7"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They hadn't run </w:t>
      </w:r>
      <w:proofErr w:type="gramStart"/>
      <w:r>
        <w:rPr>
          <w:rFonts w:ascii="Calibri" w:eastAsia="Calibri" w:hAnsi="Calibri" w:cs="Calibri"/>
          <w:color w:val="000000"/>
          <w:sz w:val="22"/>
        </w:rPr>
        <w:t xml:space="preserve">these type of </w:t>
      </w:r>
      <w:r w:rsidR="005E106C">
        <w:rPr>
          <w:rFonts w:ascii="Calibri" w:eastAsia="Calibri" w:hAnsi="Calibri" w:cs="Calibri"/>
          <w:color w:val="000000"/>
          <w:sz w:val="22"/>
        </w:rPr>
        <w:t>programs</w:t>
      </w:r>
      <w:proofErr w:type="gramEnd"/>
      <w:r>
        <w:rPr>
          <w:rFonts w:ascii="Calibri" w:eastAsia="Calibri" w:hAnsi="Calibri" w:cs="Calibri"/>
          <w:color w:val="000000"/>
          <w:sz w:val="22"/>
        </w:rPr>
        <w:t xml:space="preserve"> in this way before. So let's start with them. We knew we needed somebody invested. If we were going to do this, we needed an administrator who would give us a little bit of budget to do some of these in school and community pieces. We needed a space, an alternative space in the school, like a classroom space or a movement space in order to run this. And we needed teachers and educational assistants that would really jump on board with us and give us even time in their schedule.</w:t>
      </w:r>
    </w:p>
    <w:p w14:paraId="5F3D87C7" w14:textId="77777777" w:rsidR="008E77E7" w:rsidRDefault="008E77E7">
      <w:pPr>
        <w:spacing w:before="80"/>
        <w:rPr>
          <w:rFonts w:ascii="Calibri" w:eastAsia="Calibri" w:hAnsi="Calibri" w:cs="Calibri"/>
          <w:color w:val="000000"/>
          <w:sz w:val="22"/>
        </w:rPr>
      </w:pPr>
      <w:r>
        <w:rPr>
          <w:rFonts w:ascii="Calibri" w:eastAsia="Calibri" w:hAnsi="Calibri" w:cs="Calibri"/>
          <w:color w:val="000000"/>
          <w:sz w:val="22"/>
        </w:rPr>
        <w:t>“</w:t>
      </w:r>
      <w:r w:rsidR="00000000">
        <w:rPr>
          <w:rFonts w:ascii="Calibri" w:eastAsia="Calibri" w:hAnsi="Calibri" w:cs="Calibri"/>
          <w:color w:val="000000"/>
          <w:sz w:val="22"/>
        </w:rPr>
        <w:t>Hey, Lindsay's going to come in and run a small group for emergent literacy. We are willing to give up some of our time in our schedule for these students to see this new programming run.</w:t>
      </w:r>
      <w:r>
        <w:rPr>
          <w:rFonts w:ascii="Calibri" w:eastAsia="Calibri" w:hAnsi="Calibri" w:cs="Calibri"/>
          <w:color w:val="000000"/>
          <w:sz w:val="22"/>
        </w:rPr>
        <w:t>”</w:t>
      </w:r>
    </w:p>
    <w:p w14:paraId="1774F247" w14:textId="3B84AB7E"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8E77E7">
        <w:rPr>
          <w:rFonts w:ascii="Calibri" w:eastAsia="Calibri" w:hAnsi="Calibri" w:cs="Calibri"/>
          <w:color w:val="000000"/>
          <w:sz w:val="22"/>
        </w:rPr>
        <w:t>,</w:t>
      </w:r>
      <w:r>
        <w:rPr>
          <w:rFonts w:ascii="Calibri" w:eastAsia="Calibri" w:hAnsi="Calibri" w:cs="Calibri"/>
          <w:color w:val="000000"/>
          <w:sz w:val="22"/>
        </w:rPr>
        <w:t xml:space="preserve"> that was really the next step. So</w:t>
      </w:r>
      <w:r w:rsidR="008E77E7">
        <w:rPr>
          <w:rFonts w:ascii="Calibri" w:eastAsia="Calibri" w:hAnsi="Calibri" w:cs="Calibri"/>
          <w:color w:val="000000"/>
          <w:sz w:val="22"/>
        </w:rPr>
        <w:t>,</w:t>
      </w:r>
      <w:r>
        <w:rPr>
          <w:rFonts w:ascii="Calibri" w:eastAsia="Calibri" w:hAnsi="Calibri" w:cs="Calibri"/>
          <w:color w:val="000000"/>
          <w:sz w:val="22"/>
        </w:rPr>
        <w:t xml:space="preserve"> we started thinking about what are the key components that we want to have in this alternative programming for these students? </w:t>
      </w:r>
    </w:p>
    <w:p w14:paraId="1774F249" w14:textId="287F547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 put them into three categories. So I'll share a bit about those. And that's how I've developed the guides is in three different modules. The first one I would refer to as </w:t>
      </w:r>
      <w:r w:rsidR="005E106C">
        <w:rPr>
          <w:rFonts w:ascii="Calibri" w:eastAsia="Calibri" w:hAnsi="Calibri" w:cs="Calibri"/>
          <w:color w:val="000000"/>
          <w:sz w:val="22"/>
        </w:rPr>
        <w:t>AA</w:t>
      </w:r>
      <w:r>
        <w:rPr>
          <w:rFonts w:ascii="Calibri" w:eastAsia="Calibri" w:hAnsi="Calibri" w:cs="Calibri"/>
          <w:color w:val="000000"/>
          <w:sz w:val="22"/>
        </w:rPr>
        <w:t xml:space="preserve">C in the classroom, and </w:t>
      </w:r>
      <w:proofErr w:type="gramStart"/>
      <w:r>
        <w:rPr>
          <w:rFonts w:ascii="Calibri" w:eastAsia="Calibri" w:hAnsi="Calibri" w:cs="Calibri"/>
          <w:color w:val="000000"/>
          <w:sz w:val="22"/>
        </w:rPr>
        <w:t>that's really was</w:t>
      </w:r>
      <w:proofErr w:type="gramEnd"/>
      <w:r>
        <w:rPr>
          <w:rFonts w:ascii="Calibri" w:eastAsia="Calibri" w:hAnsi="Calibri" w:cs="Calibri"/>
          <w:color w:val="000000"/>
          <w:sz w:val="22"/>
        </w:rPr>
        <w:t xml:space="preserve"> highlighting the literacy piece that every student has the right to learn to read and write, and we're going to figure out how to do that. It may look a little different from how literacy looks currently in that grade level classroom, but we are going to do it no matter the student's needs or abilities. And that also tied in play-based language modelling in the classroom. How do we meet kids where they're at and where they like to play? So that was the first guide. It started breaking down what </w:t>
      </w:r>
      <w:r w:rsidR="008A228D">
        <w:rPr>
          <w:rFonts w:ascii="Calibri" w:eastAsia="Calibri" w:hAnsi="Calibri" w:cs="Calibri"/>
          <w:color w:val="000000"/>
          <w:sz w:val="22"/>
        </w:rPr>
        <w:t>AA</w:t>
      </w:r>
      <w:r>
        <w:rPr>
          <w:rFonts w:ascii="Calibri" w:eastAsia="Calibri" w:hAnsi="Calibri" w:cs="Calibri"/>
          <w:color w:val="000000"/>
          <w:sz w:val="22"/>
        </w:rPr>
        <w:t>C in the classroom through a literacy lens could look like. The second guide</w:t>
      </w:r>
      <w:r w:rsidR="005E106C">
        <w:rPr>
          <w:rFonts w:ascii="Calibri" w:eastAsia="Calibri" w:hAnsi="Calibri" w:cs="Calibri"/>
          <w:color w:val="000000"/>
          <w:sz w:val="22"/>
        </w:rPr>
        <w:t>–</w:t>
      </w:r>
    </w:p>
    <w:p w14:paraId="48456FB4" w14:textId="77777777" w:rsidR="00F66F0E" w:rsidRPr="00B82A43" w:rsidRDefault="00F66F0E" w:rsidP="00F66F0E">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Lisa Archibald</w:t>
      </w:r>
    </w:p>
    <w:p w14:paraId="1774F24B" w14:textId="6454FA82" w:rsidR="00A77B3E" w:rsidRDefault="005E106C">
      <w:pPr>
        <w:spacing w:before="80"/>
        <w:rPr>
          <w:rFonts w:ascii="Calibri" w:eastAsia="Calibri" w:hAnsi="Calibri" w:cs="Calibri"/>
          <w:color w:val="000000"/>
          <w:sz w:val="22"/>
        </w:rPr>
      </w:pPr>
      <w:r>
        <w:rPr>
          <w:rFonts w:ascii="Calibri" w:eastAsia="Calibri" w:hAnsi="Calibri" w:cs="Calibri"/>
          <w:color w:val="000000"/>
          <w:sz w:val="22"/>
        </w:rPr>
        <w:t xml:space="preserve">Sorry </w:t>
      </w:r>
      <w:r w:rsidR="00000000">
        <w:rPr>
          <w:rFonts w:ascii="Calibri" w:eastAsia="Calibri" w:hAnsi="Calibri" w:cs="Calibri"/>
          <w:color w:val="000000"/>
          <w:sz w:val="22"/>
        </w:rPr>
        <w:t xml:space="preserve">Lindsay, before we go on, just let me ask about that one first. </w:t>
      </w:r>
      <w:proofErr w:type="gramStart"/>
      <w:r w:rsidR="00000000">
        <w:rPr>
          <w:rFonts w:ascii="Calibri" w:eastAsia="Calibri" w:hAnsi="Calibri" w:cs="Calibri"/>
          <w:color w:val="000000"/>
          <w:sz w:val="22"/>
        </w:rPr>
        <w:t>So</w:t>
      </w:r>
      <w:proofErr w:type="gramEnd"/>
      <w:r w:rsidR="00000000">
        <w:rPr>
          <w:rFonts w:ascii="Calibri" w:eastAsia="Calibri" w:hAnsi="Calibri" w:cs="Calibri"/>
          <w:color w:val="000000"/>
          <w:sz w:val="22"/>
        </w:rPr>
        <w:t xml:space="preserve"> in this one, you're thinking about what's happening in th</w:t>
      </w:r>
      <w:r w:rsidR="00D476D6">
        <w:rPr>
          <w:rFonts w:ascii="Calibri" w:eastAsia="Calibri" w:hAnsi="Calibri" w:cs="Calibri"/>
          <w:color w:val="000000"/>
          <w:sz w:val="22"/>
        </w:rPr>
        <w:t xml:space="preserve">e </w:t>
      </w:r>
      <w:r w:rsidR="00A90913">
        <w:rPr>
          <w:rFonts w:ascii="Calibri" w:eastAsia="Calibri" w:hAnsi="Calibri" w:cs="Calibri"/>
          <w:color w:val="000000"/>
          <w:sz w:val="22"/>
        </w:rPr>
        <w:t>classroom, and</w:t>
      </w:r>
      <w:r w:rsidR="00000000">
        <w:rPr>
          <w:rFonts w:ascii="Calibri" w:eastAsia="Calibri" w:hAnsi="Calibri" w:cs="Calibri"/>
          <w:color w:val="000000"/>
          <w:sz w:val="22"/>
        </w:rPr>
        <w:t xml:space="preserve"> how can my child be a part of that piece? </w:t>
      </w:r>
      <w:r w:rsidR="00D476D6">
        <w:rPr>
          <w:rFonts w:ascii="Calibri" w:eastAsia="Calibri" w:hAnsi="Calibri" w:cs="Calibri"/>
          <w:color w:val="000000"/>
          <w:sz w:val="22"/>
        </w:rPr>
        <w:t>So,</w:t>
      </w:r>
      <w:r w:rsidR="00000000">
        <w:rPr>
          <w:rFonts w:ascii="Calibri" w:eastAsia="Calibri" w:hAnsi="Calibri" w:cs="Calibri"/>
          <w:color w:val="000000"/>
          <w:sz w:val="22"/>
        </w:rPr>
        <w:t xml:space="preserve"> if the children are there learning to read, then how can my </w:t>
      </w:r>
      <w:r w:rsidR="00F66F0E">
        <w:rPr>
          <w:rFonts w:ascii="Calibri" w:eastAsia="Calibri" w:hAnsi="Calibri" w:cs="Calibri"/>
          <w:color w:val="000000"/>
          <w:sz w:val="22"/>
        </w:rPr>
        <w:t>AAC</w:t>
      </w:r>
      <w:r w:rsidR="00000000">
        <w:rPr>
          <w:rFonts w:ascii="Calibri" w:eastAsia="Calibri" w:hAnsi="Calibri" w:cs="Calibri"/>
          <w:color w:val="000000"/>
          <w:sz w:val="22"/>
        </w:rPr>
        <w:t xml:space="preserve"> user be? If it's a play-based </w:t>
      </w:r>
      <w:r w:rsidR="009D5AAB">
        <w:rPr>
          <w:rFonts w:ascii="Calibri" w:eastAsia="Calibri" w:hAnsi="Calibri" w:cs="Calibri"/>
          <w:color w:val="000000"/>
          <w:sz w:val="22"/>
        </w:rPr>
        <w:t>[inaudible]</w:t>
      </w:r>
      <w:r w:rsidR="00000000">
        <w:rPr>
          <w:rFonts w:ascii="Calibri" w:eastAsia="Calibri" w:hAnsi="Calibri" w:cs="Calibri"/>
          <w:color w:val="000000"/>
          <w:sz w:val="22"/>
        </w:rPr>
        <w:t xml:space="preserve"> at that age, then how can they be a part of that? And so you're really thinking about what's happening in the classroom and how can my child be a part of that? </w:t>
      </w:r>
    </w:p>
    <w:p w14:paraId="105C6F29" w14:textId="77777777" w:rsidR="008E77E7" w:rsidRPr="00F72EC5" w:rsidRDefault="008E77E7" w:rsidP="008E77E7">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4D" w14:textId="23B7D6A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can dive into that a little bit more. And so we would make an individual plan for that student for their literacy goals, and we used the five principles that Karen Erickson speaks of, and we would make sure that there was some sort of meaningful programming going on in each of those areas. And to make that individual plan with the students. So how in their day are we working towards their alphabet and phonological awareness skills as a non-speaking person or maybe minimally speaking, we need a way for them to show their alphabet knowledge. So we would make sure we had a component of that. How in every day of their school day are they doing shared reading or self-directed and independent reading? How are they doing shared writing and independent writing? And in order to get there, we started thinking about, okay, what are the components? </w:t>
      </w:r>
    </w:p>
    <w:p w14:paraId="1774F24F" w14:textId="4FC99AC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What would a guide </w:t>
      </w:r>
      <w:proofErr w:type="gramStart"/>
      <w:r>
        <w:rPr>
          <w:rFonts w:ascii="Calibri" w:eastAsia="Calibri" w:hAnsi="Calibri" w:cs="Calibri"/>
          <w:color w:val="000000"/>
          <w:sz w:val="22"/>
        </w:rPr>
        <w:t>really truly</w:t>
      </w:r>
      <w:proofErr w:type="gramEnd"/>
      <w:r>
        <w:rPr>
          <w:rFonts w:ascii="Calibri" w:eastAsia="Calibri" w:hAnsi="Calibri" w:cs="Calibri"/>
          <w:color w:val="000000"/>
          <w:sz w:val="22"/>
        </w:rPr>
        <w:t xml:space="preserve"> be if we were going to hit each one of these pieces? So our guide really started to break down those components. Those are not components that aren't already in a classroom, but again, we found that we were missing some of those details with our </w:t>
      </w:r>
      <w:r w:rsidR="008D7084">
        <w:rPr>
          <w:rFonts w:ascii="Calibri" w:eastAsia="Calibri" w:hAnsi="Calibri" w:cs="Calibri"/>
          <w:color w:val="000000"/>
          <w:sz w:val="22"/>
        </w:rPr>
        <w:t>AAC</w:t>
      </w:r>
      <w:r>
        <w:rPr>
          <w:rFonts w:ascii="Calibri" w:eastAsia="Calibri" w:hAnsi="Calibri" w:cs="Calibri"/>
          <w:color w:val="000000"/>
          <w:sz w:val="22"/>
        </w:rPr>
        <w:t xml:space="preserve"> users. So because they could not say the letter sounds, they were being left out of the letter sound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xml:space="preserve"> that was happening in kindergarten grade one and grade two.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our guide would identify, </w:t>
      </w:r>
      <w:r w:rsidR="00BB76A5">
        <w:rPr>
          <w:rFonts w:ascii="Calibri" w:eastAsia="Calibri" w:hAnsi="Calibri" w:cs="Calibri"/>
          <w:color w:val="000000"/>
          <w:sz w:val="22"/>
        </w:rPr>
        <w:t>“h</w:t>
      </w:r>
      <w:r>
        <w:rPr>
          <w:rFonts w:ascii="Calibri" w:eastAsia="Calibri" w:hAnsi="Calibri" w:cs="Calibri"/>
          <w:color w:val="000000"/>
          <w:sz w:val="22"/>
        </w:rPr>
        <w:t xml:space="preserve">ey, number one, when we are doing alphabet and phonological awareness in those pieces, how do I teach an </w:t>
      </w:r>
      <w:r w:rsidR="008D7084">
        <w:rPr>
          <w:rFonts w:ascii="Calibri" w:eastAsia="Calibri" w:hAnsi="Calibri" w:cs="Calibri"/>
          <w:color w:val="000000"/>
          <w:sz w:val="22"/>
        </w:rPr>
        <w:t>AAC</w:t>
      </w:r>
      <w:r>
        <w:rPr>
          <w:rFonts w:ascii="Calibri" w:eastAsia="Calibri" w:hAnsi="Calibri" w:cs="Calibri"/>
          <w:color w:val="000000"/>
          <w:sz w:val="22"/>
        </w:rPr>
        <w:t xml:space="preserve"> user letter sounds right?</w:t>
      </w:r>
      <w:r w:rsidR="00BB76A5">
        <w:rPr>
          <w:rFonts w:ascii="Calibri" w:eastAsia="Calibri" w:hAnsi="Calibri" w:cs="Calibri"/>
          <w:color w:val="000000"/>
          <w:sz w:val="22"/>
        </w:rPr>
        <w:t>”</w:t>
      </w:r>
      <w:r>
        <w:rPr>
          <w:rFonts w:ascii="Calibri" w:eastAsia="Calibri" w:hAnsi="Calibri" w:cs="Calibri"/>
          <w:color w:val="000000"/>
          <w:sz w:val="22"/>
        </w:rPr>
        <w:t xml:space="preserve"> And we can do it. And we talked about how we can do it in the reverse. We can have, I can say the sound and the student can point to the letter that represents that sound. I set those type of just creative ways to make sure everyone is getting that exposure to letters and sounds. So we started to shape the guide based on that. </w:t>
      </w:r>
    </w:p>
    <w:p w14:paraId="320E5A79" w14:textId="77777777" w:rsidR="009D5AAB" w:rsidRPr="00B82A43" w:rsidRDefault="009D5AAB" w:rsidP="009D5AAB">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51" w14:textId="3B64AC7A"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w:t>
      </w:r>
      <w:r w:rsidR="009D5AAB">
        <w:rPr>
          <w:rFonts w:ascii="Calibri" w:eastAsia="Calibri" w:hAnsi="Calibri" w:cs="Calibri"/>
          <w:color w:val="000000"/>
          <w:sz w:val="22"/>
        </w:rPr>
        <w:t>, a</w:t>
      </w:r>
      <w:r>
        <w:rPr>
          <w:rFonts w:ascii="Calibri" w:eastAsia="Calibri" w:hAnsi="Calibri" w:cs="Calibri"/>
          <w:color w:val="000000"/>
          <w:sz w:val="22"/>
        </w:rPr>
        <w:t>nd so the resource you've mentioned, we'll put in the show notes</w:t>
      </w:r>
      <w:r w:rsidR="009D5AAB">
        <w:rPr>
          <w:rFonts w:ascii="Calibri" w:eastAsia="Calibri" w:hAnsi="Calibri" w:cs="Calibri"/>
          <w:color w:val="000000"/>
          <w:sz w:val="22"/>
        </w:rPr>
        <w:t>.</w:t>
      </w:r>
      <w:r>
        <w:rPr>
          <w:rFonts w:ascii="Calibri" w:eastAsia="Calibri" w:hAnsi="Calibri" w:cs="Calibri"/>
          <w:color w:val="000000"/>
          <w:sz w:val="22"/>
        </w:rPr>
        <w:t xml:space="preserve"> </w:t>
      </w:r>
      <w:r w:rsidR="009D5AAB">
        <w:rPr>
          <w:rFonts w:ascii="Calibri" w:eastAsia="Calibri" w:hAnsi="Calibri" w:cs="Calibri"/>
          <w:color w:val="000000"/>
          <w:sz w:val="22"/>
        </w:rPr>
        <w:t>W</w:t>
      </w:r>
      <w:r>
        <w:rPr>
          <w:rFonts w:ascii="Calibri" w:eastAsia="Calibri" w:hAnsi="Calibri" w:cs="Calibri"/>
          <w:color w:val="000000"/>
          <w:sz w:val="22"/>
        </w:rPr>
        <w:t xml:space="preserve">ith the five components I think you've mentioned now, just through that little conversation, a few of them, can we just get a little quick rundown? </w:t>
      </w:r>
    </w:p>
    <w:p w14:paraId="085E8653" w14:textId="77777777" w:rsidR="008E77E7" w:rsidRPr="00F72EC5" w:rsidRDefault="008E77E7" w:rsidP="008E77E7">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581F4A54" w14:textId="77777777" w:rsidR="00AA6FF9"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Like Karen Erickson and </w:t>
      </w:r>
      <w:r w:rsidR="0033267E" w:rsidRPr="0033267E">
        <w:rPr>
          <w:rFonts w:ascii="Calibri" w:eastAsia="Calibri" w:hAnsi="Calibri" w:cs="Calibri"/>
          <w:color w:val="000000"/>
          <w:sz w:val="22"/>
        </w:rPr>
        <w:t>David Koppenhaver</w:t>
      </w:r>
      <w:r w:rsidR="008876FB">
        <w:rPr>
          <w:rFonts w:ascii="Calibri" w:eastAsia="Calibri" w:hAnsi="Calibri" w:cs="Calibri"/>
          <w:color w:val="000000"/>
          <w:sz w:val="22"/>
        </w:rPr>
        <w:t>’s</w:t>
      </w:r>
      <w:r>
        <w:rPr>
          <w:rFonts w:ascii="Calibri" w:eastAsia="Calibri" w:hAnsi="Calibri" w:cs="Calibri"/>
          <w:color w:val="000000"/>
          <w:sz w:val="22"/>
        </w:rPr>
        <w:t xml:space="preserve"> work, their book</w:t>
      </w:r>
      <w:r w:rsidRPr="00AA6FF9">
        <w:rPr>
          <w:rFonts w:ascii="Calibri" w:eastAsia="Calibri" w:hAnsi="Calibri" w:cs="Calibri"/>
          <w:i/>
          <w:iCs/>
          <w:color w:val="000000"/>
          <w:sz w:val="22"/>
        </w:rPr>
        <w:t xml:space="preserve">, </w:t>
      </w:r>
      <w:r w:rsidR="008876FB" w:rsidRPr="00AA6FF9">
        <w:rPr>
          <w:rFonts w:ascii="Calibri" w:eastAsia="Calibri" w:hAnsi="Calibri" w:cs="Calibri"/>
          <w:i/>
          <w:iCs/>
          <w:color w:val="000000"/>
          <w:sz w:val="22"/>
        </w:rPr>
        <w:t>C</w:t>
      </w:r>
      <w:r w:rsidRPr="00AA6FF9">
        <w:rPr>
          <w:rFonts w:ascii="Calibri" w:eastAsia="Calibri" w:hAnsi="Calibri" w:cs="Calibri"/>
          <w:i/>
          <w:iCs/>
          <w:color w:val="000000"/>
          <w:sz w:val="22"/>
        </w:rPr>
        <w:t>omprehensive Literacy Teaching Students with Significant Disabilities to Read and Write</w:t>
      </w:r>
      <w:r>
        <w:rPr>
          <w:rFonts w:ascii="Calibri" w:eastAsia="Calibri" w:hAnsi="Calibri" w:cs="Calibri"/>
          <w:color w:val="000000"/>
          <w:sz w:val="22"/>
        </w:rPr>
        <w:t>.</w:t>
      </w:r>
    </w:p>
    <w:p w14:paraId="1774F253" w14:textId="3E4780A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AA6FF9">
        <w:rPr>
          <w:rFonts w:ascii="Calibri" w:eastAsia="Calibri" w:hAnsi="Calibri" w:cs="Calibri"/>
          <w:color w:val="000000"/>
          <w:sz w:val="22"/>
        </w:rPr>
        <w:t>,</w:t>
      </w:r>
      <w:r>
        <w:rPr>
          <w:rFonts w:ascii="Calibri" w:eastAsia="Calibri" w:hAnsi="Calibri" w:cs="Calibri"/>
          <w:color w:val="000000"/>
          <w:sz w:val="22"/>
        </w:rPr>
        <w:t xml:space="preserve"> that's a fabulous book that you can get that will include here. And in looking into that concept more deeply, we just started going to various professional development opportunities that could drill down each one of those areas, which also linked to some work by Kate Ahern, who's a speech language pathologist in the United States. And she had done work with </w:t>
      </w:r>
      <w:r w:rsidR="00001E9E" w:rsidRPr="00001E9E">
        <w:rPr>
          <w:rFonts w:ascii="Calibri" w:eastAsia="Calibri" w:hAnsi="Calibri" w:cs="Calibri"/>
          <w:color w:val="000000"/>
          <w:sz w:val="22"/>
        </w:rPr>
        <w:t>UFLI</w:t>
      </w:r>
      <w:r>
        <w:rPr>
          <w:rFonts w:ascii="Calibri" w:eastAsia="Calibri" w:hAnsi="Calibri" w:cs="Calibri"/>
          <w:color w:val="000000"/>
          <w:sz w:val="22"/>
        </w:rPr>
        <w:t>. So</w:t>
      </w:r>
      <w:r w:rsidR="00AA6FF9">
        <w:rPr>
          <w:rFonts w:ascii="Calibri" w:eastAsia="Calibri" w:hAnsi="Calibri" w:cs="Calibri"/>
          <w:color w:val="000000"/>
          <w:sz w:val="22"/>
        </w:rPr>
        <w:t>,</w:t>
      </w:r>
      <w:r>
        <w:rPr>
          <w:rFonts w:ascii="Calibri" w:eastAsia="Calibri" w:hAnsi="Calibri" w:cs="Calibri"/>
          <w:color w:val="000000"/>
          <w:sz w:val="22"/>
        </w:rPr>
        <w:t xml:space="preserve"> that's the University of Florida Literacy Institute's work, which we can also link to. This was a </w:t>
      </w:r>
      <w:proofErr w:type="gramStart"/>
      <w:r>
        <w:rPr>
          <w:rFonts w:ascii="Calibri" w:eastAsia="Calibri" w:hAnsi="Calibri" w:cs="Calibri"/>
          <w:color w:val="000000"/>
          <w:sz w:val="22"/>
        </w:rPr>
        <w:t>really nice</w:t>
      </w:r>
      <w:proofErr w:type="gramEnd"/>
      <w:r>
        <w:rPr>
          <w:rFonts w:ascii="Calibri" w:eastAsia="Calibri" w:hAnsi="Calibri" w:cs="Calibri"/>
          <w:color w:val="000000"/>
          <w:sz w:val="22"/>
        </w:rPr>
        <w:t xml:space="preserve"> connection for me for </w:t>
      </w:r>
      <w:r w:rsidR="009D5AAB">
        <w:rPr>
          <w:rFonts w:ascii="Calibri" w:eastAsia="Calibri" w:hAnsi="Calibri" w:cs="Calibri"/>
          <w:color w:val="000000"/>
          <w:sz w:val="22"/>
        </w:rPr>
        <w:t>AA</w:t>
      </w:r>
      <w:r>
        <w:rPr>
          <w:rFonts w:ascii="Calibri" w:eastAsia="Calibri" w:hAnsi="Calibri" w:cs="Calibri"/>
          <w:color w:val="000000"/>
          <w:sz w:val="22"/>
        </w:rPr>
        <w:t>C in the classroom and my literacy guide</w:t>
      </w:r>
      <w:r w:rsidR="00D759AE">
        <w:rPr>
          <w:rFonts w:ascii="Calibri" w:eastAsia="Calibri" w:hAnsi="Calibri" w:cs="Calibri"/>
          <w:color w:val="000000"/>
          <w:sz w:val="22"/>
        </w:rPr>
        <w:t>,</w:t>
      </w:r>
      <w:r>
        <w:rPr>
          <w:rFonts w:ascii="Calibri" w:eastAsia="Calibri" w:hAnsi="Calibri" w:cs="Calibri"/>
          <w:color w:val="000000"/>
          <w:sz w:val="22"/>
        </w:rPr>
        <w:t xml:space="preserve"> </w:t>
      </w:r>
      <w:proofErr w:type="gramStart"/>
      <w:r>
        <w:rPr>
          <w:rFonts w:ascii="Calibri" w:eastAsia="Calibri" w:hAnsi="Calibri" w:cs="Calibri"/>
          <w:color w:val="000000"/>
          <w:sz w:val="22"/>
        </w:rPr>
        <w:t>because</w:t>
      </w:r>
      <w:proofErr w:type="gramEnd"/>
      <w:r>
        <w:rPr>
          <w:rFonts w:ascii="Calibri" w:eastAsia="Calibri" w:hAnsi="Calibri" w:cs="Calibri"/>
          <w:color w:val="000000"/>
          <w:sz w:val="22"/>
        </w:rPr>
        <w:t xml:space="preserve"> our school division, a lot of our teachers were already beginning to use </w:t>
      </w:r>
      <w:r w:rsidR="00001E9E" w:rsidRPr="00001E9E">
        <w:rPr>
          <w:rFonts w:ascii="Calibri" w:eastAsia="Calibri" w:hAnsi="Calibri" w:cs="Calibri"/>
          <w:color w:val="000000"/>
          <w:sz w:val="22"/>
        </w:rPr>
        <w:t>UFLI</w:t>
      </w:r>
      <w:r>
        <w:rPr>
          <w:rFonts w:ascii="Calibri" w:eastAsia="Calibri" w:hAnsi="Calibri" w:cs="Calibri"/>
          <w:color w:val="000000"/>
          <w:sz w:val="22"/>
        </w:rPr>
        <w:t xml:space="preserve"> in their classrooms. They were beginning to use this as a literacy approach. And so when I found Kate Ahern had already dug into this a little bit in terms of adapting it for non-speaking or minimally speaking individuals, I was like, this is my way in. Because right now we're not introducing a </w:t>
      </w:r>
      <w:r>
        <w:rPr>
          <w:rFonts w:ascii="Calibri" w:eastAsia="Calibri" w:hAnsi="Calibri" w:cs="Calibri"/>
          <w:color w:val="000000"/>
          <w:sz w:val="22"/>
        </w:rPr>
        <w:lastRenderedPageBreak/>
        <w:t xml:space="preserve">whole new concept. We don't need to teach </w:t>
      </w:r>
      <w:r w:rsidR="009D5AAB">
        <w:rPr>
          <w:rFonts w:ascii="Calibri" w:eastAsia="Calibri" w:hAnsi="Calibri" w:cs="Calibri"/>
          <w:color w:val="000000"/>
          <w:sz w:val="22"/>
        </w:rPr>
        <w:t>AAC</w:t>
      </w:r>
      <w:r>
        <w:rPr>
          <w:rFonts w:ascii="Calibri" w:eastAsia="Calibri" w:hAnsi="Calibri" w:cs="Calibri"/>
          <w:color w:val="000000"/>
          <w:sz w:val="22"/>
        </w:rPr>
        <w:t xml:space="preserve"> users that differently. We just need to give them the access to the learning. </w:t>
      </w:r>
    </w:p>
    <w:p w14:paraId="1774F25F" w14:textId="647DF19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She was a really great resource for me on this learning journey and a way for me to talk to teachers in a way that already made sense to them that we can do this lesson the way you're doing it, but myself and the </w:t>
      </w:r>
      <w:r w:rsidR="00001E9E">
        <w:rPr>
          <w:rFonts w:ascii="Calibri" w:eastAsia="Calibri" w:hAnsi="Calibri" w:cs="Calibri"/>
          <w:color w:val="000000"/>
          <w:sz w:val="22"/>
        </w:rPr>
        <w:t>OT</w:t>
      </w:r>
      <w:r>
        <w:rPr>
          <w:rFonts w:ascii="Calibri" w:eastAsia="Calibri" w:hAnsi="Calibri" w:cs="Calibri"/>
          <w:color w:val="000000"/>
          <w:sz w:val="22"/>
        </w:rPr>
        <w:t>, we're going to provide you with maybe some adaptations, some letter cards that we made that the student can point to instead of being requested to make the letter sound, as I mentioned</w:t>
      </w:r>
      <w:r w:rsidR="00001E9E">
        <w:rPr>
          <w:rFonts w:ascii="Calibri" w:eastAsia="Calibri" w:hAnsi="Calibri" w:cs="Calibri"/>
          <w:color w:val="000000"/>
          <w:sz w:val="22"/>
        </w:rPr>
        <w:t>, s</w:t>
      </w:r>
      <w:r>
        <w:rPr>
          <w:rFonts w:ascii="Calibri" w:eastAsia="Calibri" w:hAnsi="Calibri" w:cs="Calibri"/>
          <w:color w:val="000000"/>
          <w:sz w:val="22"/>
        </w:rPr>
        <w:t xml:space="preserve">ome really beautiful work. </w:t>
      </w:r>
    </w:p>
    <w:p w14:paraId="66E4D7A0" w14:textId="77777777" w:rsidR="004F58A1" w:rsidRPr="00B82A43" w:rsidRDefault="004F58A1" w:rsidP="004F58A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61" w14:textId="04BDF62C"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we're on here, your </w:t>
      </w:r>
      <w:r w:rsidR="004F58A1">
        <w:rPr>
          <w:rFonts w:ascii="Calibri" w:eastAsia="Calibri" w:hAnsi="Calibri" w:cs="Calibri"/>
          <w:color w:val="000000"/>
          <w:sz w:val="22"/>
        </w:rPr>
        <w:t>AA</w:t>
      </w:r>
      <w:r>
        <w:rPr>
          <w:rFonts w:ascii="Calibri" w:eastAsia="Calibri" w:hAnsi="Calibri" w:cs="Calibri"/>
          <w:color w:val="000000"/>
          <w:sz w:val="22"/>
        </w:rPr>
        <w:t xml:space="preserve">C in the classroom. We've been hearing a little bit about how it's relating to literacy, and so what does it look like? How does it work? </w:t>
      </w:r>
    </w:p>
    <w:p w14:paraId="421BA7B7" w14:textId="77777777" w:rsidR="00782BF9" w:rsidRPr="00F72EC5" w:rsidRDefault="00782BF9" w:rsidP="00782BF9">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63" w14:textId="536304D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guide starts with determining, of course, where your </w:t>
      </w:r>
      <w:r w:rsidR="004F58A1">
        <w:rPr>
          <w:rFonts w:ascii="Calibri" w:eastAsia="Calibri" w:hAnsi="Calibri" w:cs="Calibri"/>
          <w:color w:val="000000"/>
          <w:sz w:val="22"/>
        </w:rPr>
        <w:t>AA</w:t>
      </w:r>
      <w:r>
        <w:rPr>
          <w:rFonts w:ascii="Calibri" w:eastAsia="Calibri" w:hAnsi="Calibri" w:cs="Calibri"/>
          <w:color w:val="000000"/>
          <w:sz w:val="22"/>
        </w:rPr>
        <w:t xml:space="preserve">C user is at in terms of their literacy. So doing some assessments by having the individual point to an array of letters on a page to either after the person administering the assessment has said the letter name or the letter sound. So sort of like a multiple choice given an array, doing a little bit of assessment for the students that can do that. We suggest that very first in our guide. And once we've established where they're at, then we start digging into the student's individual abilities in each one of those components of emergent comprehensive literacy instructions. So where are they at with their alphabet and phonological awareness? And then what's the next step based on that? Can they identify their letters and sounds? Can they find the letter in text? Can they produce the form? </w:t>
      </w:r>
    </w:p>
    <w:p w14:paraId="0974B108" w14:textId="77777777" w:rsidR="00782BF9"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once we have answers to those questions, then we know where our intervention can go. And for a lot of our </w:t>
      </w:r>
      <w:r w:rsidR="004F58A1">
        <w:rPr>
          <w:rFonts w:ascii="Calibri" w:eastAsia="Calibri" w:hAnsi="Calibri" w:cs="Calibri"/>
          <w:color w:val="000000"/>
          <w:sz w:val="22"/>
        </w:rPr>
        <w:t>AA</w:t>
      </w:r>
      <w:r>
        <w:rPr>
          <w:rFonts w:ascii="Calibri" w:eastAsia="Calibri" w:hAnsi="Calibri" w:cs="Calibri"/>
          <w:color w:val="000000"/>
          <w:sz w:val="22"/>
        </w:rPr>
        <w:t xml:space="preserve">C users in schools, we really </w:t>
      </w:r>
      <w:proofErr w:type="spellStart"/>
      <w:r>
        <w:rPr>
          <w:rFonts w:ascii="Calibri" w:eastAsia="Calibri" w:hAnsi="Calibri" w:cs="Calibri"/>
          <w:color w:val="000000"/>
          <w:sz w:val="22"/>
        </w:rPr>
        <w:t>realised</w:t>
      </w:r>
      <w:proofErr w:type="spellEnd"/>
      <w:r>
        <w:rPr>
          <w:rFonts w:ascii="Calibri" w:eastAsia="Calibri" w:hAnsi="Calibri" w:cs="Calibri"/>
          <w:color w:val="000000"/>
          <w:sz w:val="22"/>
        </w:rPr>
        <w:t xml:space="preserve"> they're very early in their literacy journey because many people, and this has been interesting to read in the research, </w:t>
      </w:r>
      <w:r w:rsidR="00782BF9">
        <w:rPr>
          <w:rFonts w:ascii="Calibri" w:eastAsia="Calibri" w:hAnsi="Calibri" w:cs="Calibri"/>
          <w:color w:val="000000"/>
          <w:sz w:val="22"/>
        </w:rPr>
        <w:t>AA</w:t>
      </w:r>
      <w:r>
        <w:rPr>
          <w:rFonts w:ascii="Calibri" w:eastAsia="Calibri" w:hAnsi="Calibri" w:cs="Calibri"/>
          <w:color w:val="000000"/>
          <w:sz w:val="22"/>
        </w:rPr>
        <w:t xml:space="preserve">C users are simply given less exposure to concepts of reading and writing people read to them less was one of the research points I read, which I just found was interesting. And speculations because they can't reply in the same way perhaps. We don't have that same interactive back and forth as we do with other young readers.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wanted to make sure in our guide that we had those very early literacy components.</w:t>
      </w:r>
    </w:p>
    <w:p w14:paraId="1774F265" w14:textId="1B14D67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In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our students' days, are they being led to all the time and </w:t>
      </w:r>
      <w:proofErr w:type="gramStart"/>
      <w:r>
        <w:rPr>
          <w:rFonts w:ascii="Calibri" w:eastAsia="Calibri" w:hAnsi="Calibri" w:cs="Calibri"/>
          <w:color w:val="000000"/>
          <w:sz w:val="22"/>
        </w:rPr>
        <w:t>on</w:t>
      </w:r>
      <w:proofErr w:type="gramEnd"/>
      <w:r>
        <w:rPr>
          <w:rFonts w:ascii="Calibri" w:eastAsia="Calibri" w:hAnsi="Calibri" w:cs="Calibri"/>
          <w:color w:val="000000"/>
          <w:sz w:val="22"/>
        </w:rPr>
        <w:t xml:space="preserve"> a </w:t>
      </w:r>
      <w:proofErr w:type="gramStart"/>
      <w:r>
        <w:rPr>
          <w:rFonts w:ascii="Calibri" w:eastAsia="Calibri" w:hAnsi="Calibri" w:cs="Calibri"/>
          <w:color w:val="000000"/>
          <w:sz w:val="22"/>
        </w:rPr>
        <w:t>book</w:t>
      </w:r>
      <w:proofErr w:type="gramEnd"/>
      <w:r>
        <w:rPr>
          <w:rFonts w:ascii="Calibri" w:eastAsia="Calibri" w:hAnsi="Calibri" w:cs="Calibri"/>
          <w:color w:val="000000"/>
          <w:sz w:val="22"/>
        </w:rPr>
        <w:t xml:space="preserve"> they love, right? This wasn't about academic books and level books and you must reach this competency. It was about learning how to love letters and sounds and reading and pictures, and doing that in a way that met the student where they were at. So the guide, as I mentioned, started with assessment, then dove into each of those areas of alphabet phonological awareness and shared an independent reading and writing. </w:t>
      </w:r>
    </w:p>
    <w:p w14:paraId="1774F267" w14:textId="4ECCC018"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from there we formed some small groups. So not only did we have that individual plan and assessment, but we formed some small groups of </w:t>
      </w:r>
      <w:r w:rsidR="004F58A1">
        <w:rPr>
          <w:rFonts w:ascii="Calibri" w:eastAsia="Calibri" w:hAnsi="Calibri" w:cs="Calibri"/>
          <w:color w:val="000000"/>
          <w:sz w:val="22"/>
        </w:rPr>
        <w:t>AA</w:t>
      </w:r>
      <w:r>
        <w:rPr>
          <w:rFonts w:ascii="Calibri" w:eastAsia="Calibri" w:hAnsi="Calibri" w:cs="Calibri"/>
          <w:color w:val="000000"/>
          <w:sz w:val="22"/>
        </w:rPr>
        <w:t xml:space="preserve">C users in these schools that we had run this guide with. And we would very purposely run these small literacy groups about once a week. And myself and the OT started leading them with teachers alongside us to watch and to learn and educational assistance learning so that we could give them kind of the best case scenario modelling. And we said to these educators, the teachers and on the team, we aren't claiming to be educators or literacy experts, but we do want to share with you the best way that we can do this from a language learning perspective, a communication device perspective, and from an access perspective for those students whose physical mobility was limited. So we started with really fun things like journal, that was one part of our guide that we suggested everyone do. </w:t>
      </w:r>
    </w:p>
    <w:p w14:paraId="67DF94DC" w14:textId="69AF5723" w:rsidR="00782BF9"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A lot of our </w:t>
      </w:r>
      <w:r w:rsidR="004F58A1">
        <w:rPr>
          <w:rFonts w:ascii="Calibri" w:eastAsia="Calibri" w:hAnsi="Calibri" w:cs="Calibri"/>
          <w:color w:val="000000"/>
          <w:sz w:val="22"/>
        </w:rPr>
        <w:t>AA</w:t>
      </w:r>
      <w:r>
        <w:rPr>
          <w:rFonts w:ascii="Calibri" w:eastAsia="Calibri" w:hAnsi="Calibri" w:cs="Calibri"/>
          <w:color w:val="000000"/>
          <w:sz w:val="22"/>
        </w:rPr>
        <w:t xml:space="preserve">C users are never given the opportunity to write, to scribble, to explore very early production of letters and sounds, whether that's because they're physically limited or because they haven't shown interest, they aren't interested in holding a pencil or simply people thought they couldn't because they were non-speaking. So we started this awesome journaling project and we started it with pictures. Every student's journal was </w:t>
      </w:r>
      <w:proofErr w:type="spellStart"/>
      <w:r>
        <w:rPr>
          <w:rFonts w:ascii="Calibri" w:eastAsia="Calibri" w:hAnsi="Calibri" w:cs="Calibri"/>
          <w:color w:val="000000"/>
          <w:sz w:val="22"/>
        </w:rPr>
        <w:t>individualised</w:t>
      </w:r>
      <w:proofErr w:type="spellEnd"/>
      <w:r>
        <w:rPr>
          <w:rFonts w:ascii="Calibri" w:eastAsia="Calibri" w:hAnsi="Calibri" w:cs="Calibri"/>
          <w:color w:val="000000"/>
          <w:sz w:val="22"/>
        </w:rPr>
        <w:t xml:space="preserve"> with pictures of things they loved. </w:t>
      </w:r>
      <w:r w:rsidR="00782BF9">
        <w:rPr>
          <w:rFonts w:ascii="Calibri" w:eastAsia="Calibri" w:hAnsi="Calibri" w:cs="Calibri"/>
          <w:color w:val="000000"/>
          <w:sz w:val="22"/>
        </w:rPr>
        <w:t>So,</w:t>
      </w:r>
      <w:r>
        <w:rPr>
          <w:rFonts w:ascii="Calibri" w:eastAsia="Calibri" w:hAnsi="Calibri" w:cs="Calibri"/>
          <w:color w:val="000000"/>
          <w:sz w:val="22"/>
        </w:rPr>
        <w:t xml:space="preserve"> whether they told us they loved Elmo or they loved Taylor Swift or </w:t>
      </w:r>
      <w:proofErr w:type="gramStart"/>
      <w:r>
        <w:rPr>
          <w:rFonts w:ascii="Calibri" w:eastAsia="Calibri" w:hAnsi="Calibri" w:cs="Calibri"/>
          <w:color w:val="000000"/>
          <w:sz w:val="22"/>
        </w:rPr>
        <w:t>they loved</w:t>
      </w:r>
      <w:proofErr w:type="gramEnd"/>
      <w:r>
        <w:rPr>
          <w:rFonts w:ascii="Calibri" w:eastAsia="Calibri" w:hAnsi="Calibri" w:cs="Calibri"/>
          <w:color w:val="000000"/>
          <w:sz w:val="22"/>
        </w:rPr>
        <w:t xml:space="preserve"> pumpkins, whatever it was, we would put those pictures into their </w:t>
      </w:r>
      <w:proofErr w:type="gramStart"/>
      <w:r>
        <w:rPr>
          <w:rFonts w:ascii="Calibri" w:eastAsia="Calibri" w:hAnsi="Calibri" w:cs="Calibri"/>
          <w:color w:val="000000"/>
          <w:sz w:val="22"/>
        </w:rPr>
        <w:t>journal</w:t>
      </w:r>
      <w:proofErr w:type="gramEnd"/>
      <w:r>
        <w:rPr>
          <w:rFonts w:ascii="Calibri" w:eastAsia="Calibri" w:hAnsi="Calibri" w:cs="Calibri"/>
          <w:color w:val="000000"/>
          <w:sz w:val="22"/>
        </w:rPr>
        <w:t xml:space="preserve"> and the OT came in and assessed what everyone's best pencil would be.</w:t>
      </w:r>
    </w:p>
    <w:p w14:paraId="1774F269" w14:textId="075EA413"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782BF9">
        <w:rPr>
          <w:rFonts w:ascii="Calibri" w:eastAsia="Calibri" w:hAnsi="Calibri" w:cs="Calibri"/>
          <w:color w:val="000000"/>
          <w:sz w:val="22"/>
        </w:rPr>
        <w:t>,</w:t>
      </w:r>
      <w:r>
        <w:rPr>
          <w:rFonts w:ascii="Calibri" w:eastAsia="Calibri" w:hAnsi="Calibri" w:cs="Calibri"/>
          <w:color w:val="000000"/>
          <w:sz w:val="22"/>
        </w:rPr>
        <w:t xml:space="preserve"> it could be a </w:t>
      </w:r>
      <w:proofErr w:type="gramStart"/>
      <w:r>
        <w:rPr>
          <w:rFonts w:ascii="Calibri" w:eastAsia="Calibri" w:hAnsi="Calibri" w:cs="Calibri"/>
          <w:color w:val="000000"/>
          <w:sz w:val="22"/>
        </w:rPr>
        <w:t>pencil</w:t>
      </w:r>
      <w:proofErr w:type="gramEnd"/>
      <w:r>
        <w:rPr>
          <w:rFonts w:ascii="Calibri" w:eastAsia="Calibri" w:hAnsi="Calibri" w:cs="Calibri"/>
          <w:color w:val="000000"/>
          <w:sz w:val="22"/>
        </w:rPr>
        <w:t xml:space="preserve"> or it could be a keyboard, it could be working with sponge bath letters in water. It could be working with magnetic letters on a cookie sheet, it could be stamp letters, whatever made sense for that student. And then every week we would encourage them to just scribble, and that could mean anything for any student, but it was just start where you're at and you tell me about this picture you love. That journaling experience was really interesting. It took a while for adults to get on board with the idea that, but we're not telling them how to write. We're not telling them CAT is CAT. And we had to explain to them that this is really that early exploratory part of literacy, which is so important for kids to become readers and writers. So that was just one specific example of a part of the guide that </w:t>
      </w:r>
      <w:proofErr w:type="gramStart"/>
      <w:r>
        <w:rPr>
          <w:rFonts w:ascii="Calibri" w:eastAsia="Calibri" w:hAnsi="Calibri" w:cs="Calibri"/>
          <w:color w:val="000000"/>
          <w:sz w:val="22"/>
        </w:rPr>
        <w:t>allowed also</w:t>
      </w:r>
      <w:proofErr w:type="gramEnd"/>
      <w:r>
        <w:rPr>
          <w:rFonts w:ascii="Calibri" w:eastAsia="Calibri" w:hAnsi="Calibri" w:cs="Calibri"/>
          <w:color w:val="000000"/>
          <w:sz w:val="22"/>
        </w:rPr>
        <w:t xml:space="preserve"> the adults around our A</w:t>
      </w:r>
      <w:r w:rsidR="004F58A1">
        <w:rPr>
          <w:rFonts w:ascii="Calibri" w:eastAsia="Calibri" w:hAnsi="Calibri" w:cs="Calibri"/>
          <w:color w:val="000000"/>
          <w:sz w:val="22"/>
        </w:rPr>
        <w:t>A</w:t>
      </w:r>
      <w:r>
        <w:rPr>
          <w:rFonts w:ascii="Calibri" w:eastAsia="Calibri" w:hAnsi="Calibri" w:cs="Calibri"/>
          <w:color w:val="000000"/>
          <w:sz w:val="22"/>
        </w:rPr>
        <w:t xml:space="preserve">C users to really expand their thinking and how these students can learn. </w:t>
      </w:r>
    </w:p>
    <w:p w14:paraId="458EFE8F" w14:textId="77777777" w:rsidR="004F58A1" w:rsidRPr="00B82A43" w:rsidRDefault="004F58A1" w:rsidP="004F58A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6B" w14:textId="3C31F70E"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w:t>
      </w:r>
      <w:r w:rsidR="004F58A1">
        <w:rPr>
          <w:rFonts w:ascii="Calibri" w:eastAsia="Calibri" w:hAnsi="Calibri" w:cs="Calibri"/>
          <w:color w:val="000000"/>
          <w:sz w:val="22"/>
        </w:rPr>
        <w:t>, a</w:t>
      </w:r>
      <w:r>
        <w:rPr>
          <w:rFonts w:ascii="Calibri" w:eastAsia="Calibri" w:hAnsi="Calibri" w:cs="Calibri"/>
          <w:color w:val="000000"/>
          <w:sz w:val="22"/>
        </w:rPr>
        <w:t xml:space="preserve">nd these are often skills that kids, that teachers might not be involved in because before, and so they don't even think of those as being important stages of evolution of learning </w:t>
      </w:r>
      <w:r w:rsidR="004F58A1">
        <w:rPr>
          <w:rFonts w:ascii="Calibri" w:eastAsia="Calibri" w:hAnsi="Calibri" w:cs="Calibri"/>
          <w:color w:val="000000"/>
          <w:sz w:val="22"/>
        </w:rPr>
        <w:t>to write.</w:t>
      </w:r>
    </w:p>
    <w:p w14:paraId="48CD2D22" w14:textId="77777777" w:rsidR="00782BF9" w:rsidRPr="00F72EC5" w:rsidRDefault="00782BF9" w:rsidP="00782BF9">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71" w14:textId="6107BC39"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w:t>
      </w:r>
      <w:r w:rsidR="008160EA">
        <w:rPr>
          <w:rFonts w:ascii="Calibri" w:eastAsia="Calibri" w:hAnsi="Calibri" w:cs="Calibri"/>
          <w:color w:val="000000"/>
          <w:sz w:val="22"/>
        </w:rPr>
        <w:t>, t</w:t>
      </w:r>
      <w:r>
        <w:rPr>
          <w:rFonts w:ascii="Calibri" w:eastAsia="Calibri" w:hAnsi="Calibri" w:cs="Calibri"/>
          <w:color w:val="000000"/>
          <w:sz w:val="22"/>
        </w:rPr>
        <w:t>hat's such a good point.</w:t>
      </w:r>
    </w:p>
    <w:p w14:paraId="305940EE" w14:textId="77777777" w:rsidR="008160EA" w:rsidRPr="00B82A43" w:rsidRDefault="008160EA" w:rsidP="008160E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73" w14:textId="5E60423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teachers were in that small group. Sorry, I might've missed that point along the way. You had teachers in your small group with you. </w:t>
      </w:r>
    </w:p>
    <w:p w14:paraId="6FB57B0E" w14:textId="77777777" w:rsidR="00782BF9" w:rsidRPr="00F72EC5" w:rsidRDefault="00782BF9" w:rsidP="00782BF9">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75" w14:textId="37A12276" w:rsidR="00A77B3E" w:rsidRDefault="00000000">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had the student services teacher, so they would be the case manager of that student, the one who was, and who also supports other students in the classroom, of course, who does some small group pullouts. So</w:t>
      </w:r>
      <w:r w:rsidR="001660FE">
        <w:rPr>
          <w:rFonts w:ascii="Calibri" w:eastAsia="Calibri" w:hAnsi="Calibri" w:cs="Calibri"/>
          <w:color w:val="000000"/>
          <w:sz w:val="22"/>
        </w:rPr>
        <w:t>,</w:t>
      </w:r>
      <w:r>
        <w:rPr>
          <w:rFonts w:ascii="Calibri" w:eastAsia="Calibri" w:hAnsi="Calibri" w:cs="Calibri"/>
          <w:color w:val="000000"/>
          <w:sz w:val="22"/>
        </w:rPr>
        <w:t xml:space="preserve"> some of our student services teachers will pull out individual students for all manners of </w:t>
      </w:r>
      <w:proofErr w:type="gramStart"/>
      <w:r>
        <w:rPr>
          <w:rFonts w:ascii="Calibri" w:eastAsia="Calibri" w:hAnsi="Calibri" w:cs="Calibri"/>
          <w:color w:val="000000"/>
          <w:sz w:val="22"/>
        </w:rPr>
        <w:t>supports</w:t>
      </w:r>
      <w:proofErr w:type="gramEnd"/>
      <w:r>
        <w:rPr>
          <w:rFonts w:ascii="Calibri" w:eastAsia="Calibri" w:hAnsi="Calibri" w:cs="Calibri"/>
          <w:color w:val="000000"/>
          <w:sz w:val="22"/>
        </w:rPr>
        <w:t>. So</w:t>
      </w:r>
      <w:r w:rsidR="001660FE">
        <w:rPr>
          <w:rFonts w:ascii="Calibri" w:eastAsia="Calibri" w:hAnsi="Calibri" w:cs="Calibri"/>
          <w:color w:val="000000"/>
          <w:sz w:val="22"/>
        </w:rPr>
        <w:t>,</w:t>
      </w:r>
      <w:r>
        <w:rPr>
          <w:rFonts w:ascii="Calibri" w:eastAsia="Calibri" w:hAnsi="Calibri" w:cs="Calibri"/>
          <w:color w:val="000000"/>
          <w:sz w:val="22"/>
        </w:rPr>
        <w:t xml:space="preserve"> that's who we teamed with because we couldn't get the classroom </w:t>
      </w:r>
      <w:r w:rsidR="007928E6">
        <w:rPr>
          <w:rFonts w:ascii="Calibri" w:eastAsia="Calibri" w:hAnsi="Calibri" w:cs="Calibri"/>
          <w:color w:val="000000"/>
          <w:sz w:val="22"/>
        </w:rPr>
        <w:t>teacher.</w:t>
      </w:r>
    </w:p>
    <w:p w14:paraId="78D013D4" w14:textId="77777777" w:rsidR="008160EA" w:rsidRPr="00B82A43" w:rsidRDefault="008160EA" w:rsidP="008160E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77" w14:textId="26CDAF7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That's what I was trying to figure out. I'm on board. No, that's </w:t>
      </w:r>
      <w:r w:rsidR="008160EA">
        <w:rPr>
          <w:rFonts w:ascii="Calibri" w:eastAsia="Calibri" w:hAnsi="Calibri" w:cs="Calibri"/>
          <w:color w:val="000000"/>
          <w:sz w:val="22"/>
        </w:rPr>
        <w:t>good.</w:t>
      </w:r>
    </w:p>
    <w:p w14:paraId="218C2972" w14:textId="77777777" w:rsidR="00782BF9" w:rsidRPr="00F72EC5" w:rsidRDefault="00782BF9" w:rsidP="00782BF9">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79" w14:textId="2D1B505E" w:rsidR="00A77B3E" w:rsidRDefault="00000000">
      <w:pPr>
        <w:spacing w:before="80"/>
        <w:rPr>
          <w:rFonts w:ascii="Calibri" w:eastAsia="Calibri" w:hAnsi="Calibri" w:cs="Calibri"/>
          <w:color w:val="000000"/>
          <w:sz w:val="22"/>
        </w:rPr>
      </w:pPr>
      <w:r>
        <w:rPr>
          <w:rFonts w:ascii="Calibri" w:eastAsia="Calibri" w:hAnsi="Calibri" w:cs="Calibri"/>
          <w:color w:val="000000"/>
          <w:sz w:val="22"/>
        </w:rPr>
        <w:t>To clarify</w:t>
      </w:r>
      <w:r w:rsidR="008160EA">
        <w:rPr>
          <w:rFonts w:ascii="Calibri" w:eastAsia="Calibri" w:hAnsi="Calibri" w:cs="Calibri"/>
          <w:color w:val="000000"/>
          <w:sz w:val="22"/>
        </w:rPr>
        <w:t>,</w:t>
      </w:r>
      <w:r>
        <w:rPr>
          <w:rFonts w:ascii="Calibri" w:eastAsia="Calibri" w:hAnsi="Calibri" w:cs="Calibri"/>
          <w:color w:val="000000"/>
          <w:sz w:val="22"/>
        </w:rPr>
        <w:t xml:space="preserve"> we did it with the student services teacher, the actual small groups, because they were highly led by myself and the </w:t>
      </w:r>
      <w:r w:rsidR="001660FE">
        <w:rPr>
          <w:rFonts w:ascii="Calibri" w:eastAsia="Calibri" w:hAnsi="Calibri" w:cs="Calibri"/>
          <w:color w:val="000000"/>
          <w:sz w:val="22"/>
        </w:rPr>
        <w:t>OT</w:t>
      </w:r>
      <w:r>
        <w:rPr>
          <w:rFonts w:ascii="Calibri" w:eastAsia="Calibri" w:hAnsi="Calibri" w:cs="Calibri"/>
          <w:color w:val="000000"/>
          <w:sz w:val="22"/>
        </w:rPr>
        <w:t xml:space="preserve">. And then of course met with the classroom teacher about what are the goals we're working on and how can we tie those back in so that the small groups were run with the student services team. </w:t>
      </w:r>
    </w:p>
    <w:p w14:paraId="12C82468" w14:textId="77777777" w:rsidR="007928E6" w:rsidRPr="00B82A43" w:rsidRDefault="007928E6" w:rsidP="007928E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Lisa Archibald</w:t>
      </w:r>
    </w:p>
    <w:p w14:paraId="1774F27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 small group then </w:t>
      </w:r>
      <w:proofErr w:type="gramStart"/>
      <w:r>
        <w:rPr>
          <w:rFonts w:ascii="Calibri" w:eastAsia="Calibri" w:hAnsi="Calibri" w:cs="Calibri"/>
          <w:color w:val="000000"/>
          <w:sz w:val="22"/>
        </w:rPr>
        <w:t>was</w:t>
      </w:r>
      <w:proofErr w:type="gramEnd"/>
      <w:r>
        <w:rPr>
          <w:rFonts w:ascii="Calibri" w:eastAsia="Calibri" w:hAnsi="Calibri" w:cs="Calibri"/>
          <w:color w:val="000000"/>
          <w:sz w:val="22"/>
        </w:rPr>
        <w:t xml:space="preserve"> really demos of those activities and things that you had in your guides. </w:t>
      </w:r>
    </w:p>
    <w:p w14:paraId="447C97C8" w14:textId="77777777" w:rsidR="00782BF9" w:rsidRPr="00F72EC5" w:rsidRDefault="00782BF9" w:rsidP="00782BF9">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7D" w14:textId="3DD49A96" w:rsidR="00A77B3E" w:rsidRDefault="00000000">
      <w:pPr>
        <w:spacing w:before="80"/>
        <w:rPr>
          <w:rFonts w:ascii="Calibri" w:eastAsia="Calibri" w:hAnsi="Calibri" w:cs="Calibri"/>
          <w:color w:val="000000"/>
          <w:sz w:val="22"/>
        </w:rPr>
      </w:pPr>
      <w:r>
        <w:rPr>
          <w:rFonts w:ascii="Calibri" w:eastAsia="Calibri" w:hAnsi="Calibri" w:cs="Calibri"/>
          <w:color w:val="000000"/>
          <w:sz w:val="22"/>
        </w:rPr>
        <w:t>Exactly. Exactly</w:t>
      </w:r>
      <w:r w:rsidR="00393143">
        <w:rPr>
          <w:rFonts w:ascii="Calibri" w:eastAsia="Calibri" w:hAnsi="Calibri" w:cs="Calibri"/>
          <w:color w:val="000000"/>
          <w:sz w:val="22"/>
        </w:rPr>
        <w:t>, a</w:t>
      </w:r>
      <w:r>
        <w:rPr>
          <w:rFonts w:ascii="Calibri" w:eastAsia="Calibri" w:hAnsi="Calibri" w:cs="Calibri"/>
          <w:color w:val="000000"/>
          <w:sz w:val="22"/>
        </w:rPr>
        <w:t xml:space="preserve">nd a lot of the guide, like I said, I didn't create, so if anybody interested goes to Karen Erickson's work and Kate Ahern's work, that is what I base it around completely. But what I think was the powerful piece was that teachers and student services teachers don't have, they're not looking at these resources. Of course, this is a </w:t>
      </w:r>
      <w:proofErr w:type="spellStart"/>
      <w:r>
        <w:rPr>
          <w:rFonts w:ascii="Calibri" w:eastAsia="Calibri" w:hAnsi="Calibri" w:cs="Calibri"/>
          <w:color w:val="000000"/>
          <w:sz w:val="22"/>
        </w:rPr>
        <w:t>specialised</w:t>
      </w:r>
      <w:proofErr w:type="spellEnd"/>
      <w:r>
        <w:rPr>
          <w:rFonts w:ascii="Calibri" w:eastAsia="Calibri" w:hAnsi="Calibri" w:cs="Calibri"/>
          <w:color w:val="000000"/>
          <w:sz w:val="22"/>
        </w:rPr>
        <w:t xml:space="preserve"> area, but then me pouring my resources of learning into these areas and then just having them observe me and watch how I am doing it, it just shortened that gap so much that now those teachers, student service teachers, educational assistants who are often with these AAC users their whole day at school, they had now a really much better idea of how to tie in these </w:t>
      </w:r>
      <w:r w:rsidR="007928E6">
        <w:rPr>
          <w:rFonts w:ascii="Calibri" w:eastAsia="Calibri" w:hAnsi="Calibri" w:cs="Calibri"/>
          <w:color w:val="000000"/>
          <w:sz w:val="22"/>
        </w:rPr>
        <w:t>AAC</w:t>
      </w:r>
      <w:r>
        <w:rPr>
          <w:rFonts w:ascii="Calibri" w:eastAsia="Calibri" w:hAnsi="Calibri" w:cs="Calibri"/>
          <w:color w:val="000000"/>
          <w:sz w:val="22"/>
        </w:rPr>
        <w:t xml:space="preserve"> modelling and literacy concepts throughout that student's entire day. So that was the really neat impact there. </w:t>
      </w:r>
    </w:p>
    <w:p w14:paraId="0E33E1F3" w14:textId="77777777" w:rsidR="007928E6" w:rsidRPr="00B82A43" w:rsidRDefault="007928E6" w:rsidP="007928E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7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w:t>
      </w:r>
      <w:proofErr w:type="gramStart"/>
      <w:r>
        <w:rPr>
          <w:rFonts w:ascii="Calibri" w:eastAsia="Calibri" w:hAnsi="Calibri" w:cs="Calibri"/>
          <w:color w:val="000000"/>
          <w:sz w:val="22"/>
        </w:rPr>
        <w:t>really nice</w:t>
      </w:r>
      <w:proofErr w:type="gramEnd"/>
      <w:r>
        <w:rPr>
          <w:rFonts w:ascii="Calibri" w:eastAsia="Calibri" w:hAnsi="Calibri" w:cs="Calibri"/>
          <w:color w:val="000000"/>
          <w:sz w:val="22"/>
        </w:rPr>
        <w:t xml:space="preserve"> for those educators to see. For sure. Tying into your thoughts earlier about the importance of the space where that was happening in this small group, I mean, did you see got any little great anecdotes of the users themselves really progressing on skills as you were in those small groups? </w:t>
      </w:r>
    </w:p>
    <w:p w14:paraId="57D2B14B" w14:textId="77777777" w:rsidR="00782BF9" w:rsidRPr="00F72EC5" w:rsidRDefault="00782BF9" w:rsidP="00782BF9">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82" w14:textId="1469B6AD" w:rsidR="00A77B3E" w:rsidRDefault="00000000" w:rsidP="005056B1">
      <w:pPr>
        <w:spacing w:before="80"/>
        <w:rPr>
          <w:rFonts w:ascii="Calibri" w:eastAsia="Calibri" w:hAnsi="Calibri" w:cs="Calibri"/>
          <w:color w:val="000000"/>
          <w:sz w:val="22"/>
        </w:rPr>
      </w:pPr>
      <w:r>
        <w:rPr>
          <w:rFonts w:ascii="Calibri" w:eastAsia="Calibri" w:hAnsi="Calibri" w:cs="Calibri"/>
          <w:color w:val="000000"/>
          <w:sz w:val="22"/>
        </w:rPr>
        <w:t xml:space="preserve">Yes. Yes, definitely. I think the journals were one of our most interesting things to see because they were physical representations. We did a lot of learning using our </w:t>
      </w:r>
      <w:r w:rsidR="00BB76A5">
        <w:rPr>
          <w:rFonts w:ascii="Calibri" w:eastAsia="Calibri" w:hAnsi="Calibri" w:cs="Calibri"/>
          <w:color w:val="000000"/>
          <w:sz w:val="22"/>
        </w:rPr>
        <w:t>AAC</w:t>
      </w:r>
      <w:r>
        <w:rPr>
          <w:rFonts w:ascii="Calibri" w:eastAsia="Calibri" w:hAnsi="Calibri" w:cs="Calibri"/>
          <w:color w:val="000000"/>
          <w:sz w:val="22"/>
        </w:rPr>
        <w:t xml:space="preserve"> keyboards and our folders with our alphabet. I even created query phonics folders in the speech generating apps. So Prolo Quo Go is a common app that a lot of my </w:t>
      </w:r>
      <w:r w:rsidR="00BB76A5">
        <w:rPr>
          <w:rFonts w:ascii="Calibri" w:eastAsia="Calibri" w:hAnsi="Calibri" w:cs="Calibri"/>
          <w:color w:val="000000"/>
          <w:sz w:val="22"/>
        </w:rPr>
        <w:t>AAC</w:t>
      </w:r>
      <w:r>
        <w:rPr>
          <w:rFonts w:ascii="Calibri" w:eastAsia="Calibri" w:hAnsi="Calibri" w:cs="Calibri"/>
          <w:color w:val="000000"/>
          <w:sz w:val="22"/>
        </w:rPr>
        <w:t xml:space="preserve"> users use. So</w:t>
      </w:r>
      <w:r w:rsidR="00D9172A">
        <w:rPr>
          <w:rFonts w:ascii="Calibri" w:eastAsia="Calibri" w:hAnsi="Calibri" w:cs="Calibri"/>
          <w:color w:val="000000"/>
          <w:sz w:val="22"/>
        </w:rPr>
        <w:t>,</w:t>
      </w:r>
      <w:r>
        <w:rPr>
          <w:rFonts w:ascii="Calibri" w:eastAsia="Calibri" w:hAnsi="Calibri" w:cs="Calibri"/>
          <w:color w:val="000000"/>
          <w:sz w:val="22"/>
        </w:rPr>
        <w:t xml:space="preserve"> I created one folder that would have the sounds speak for them using a recorded voice and the look on the students' faces would be so exciting. But we did a lot of that just on the fly. Whereas the journals, they were nice. We had a representation over three years of journal writing </w:t>
      </w:r>
    </w:p>
    <w:p w14:paraId="1774F283" w14:textId="5C029CE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That was a real eyeopener because I think what a lot of people don't </w:t>
      </w:r>
      <w:proofErr w:type="spellStart"/>
      <w:r>
        <w:rPr>
          <w:rFonts w:ascii="Calibri" w:eastAsia="Calibri" w:hAnsi="Calibri" w:cs="Calibri"/>
          <w:color w:val="000000"/>
          <w:sz w:val="22"/>
        </w:rPr>
        <w:t>recognise</w:t>
      </w:r>
      <w:proofErr w:type="spellEnd"/>
      <w:r>
        <w:rPr>
          <w:rFonts w:ascii="Calibri" w:eastAsia="Calibri" w:hAnsi="Calibri" w:cs="Calibri"/>
          <w:color w:val="000000"/>
          <w:sz w:val="22"/>
        </w:rPr>
        <w:t xml:space="preserve"> either when they're writing IEP goals and pieces for A</w:t>
      </w:r>
      <w:r w:rsidR="005056B1">
        <w:rPr>
          <w:rFonts w:ascii="Calibri" w:eastAsia="Calibri" w:hAnsi="Calibri" w:cs="Calibri"/>
          <w:color w:val="000000"/>
          <w:sz w:val="22"/>
        </w:rPr>
        <w:t>A</w:t>
      </w:r>
      <w:r>
        <w:rPr>
          <w:rFonts w:ascii="Calibri" w:eastAsia="Calibri" w:hAnsi="Calibri" w:cs="Calibri"/>
          <w:color w:val="000000"/>
          <w:sz w:val="22"/>
        </w:rPr>
        <w:t xml:space="preserve">C users in those with quite significant disabilities is the progress can be slow, but it is there. So at the end of this school year, actually, my colleague, my OT colleague and I, we looked at our journals from three years ago for one student, and then we looked at his progression up till his last journal he did this year. And it was so amazing to us to see how far he had come, not only in his writing, so he had started with just, it was lines on a page to anybody else, it would just look like scribbles. It was some horizontal lines and some vertical lines. And at the end of this school year, three years later, he was writing words, he was saying B and N, and he was putting together consonants to make words that we knew represented those pictures. </w:t>
      </w:r>
    </w:p>
    <w:p w14:paraId="1774F285" w14:textId="65F3B5D0" w:rsidR="00A77B3E" w:rsidRDefault="00000000">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for him, again</w:t>
      </w:r>
      <w:r w:rsidR="00BB76A5">
        <w:rPr>
          <w:rFonts w:ascii="Calibri" w:eastAsia="Calibri" w:hAnsi="Calibri" w:cs="Calibri"/>
          <w:color w:val="000000"/>
          <w:sz w:val="22"/>
        </w:rPr>
        <w:t xml:space="preserve"> – </w:t>
      </w:r>
      <w:r>
        <w:rPr>
          <w:rFonts w:ascii="Calibri" w:eastAsia="Calibri" w:hAnsi="Calibri" w:cs="Calibri"/>
          <w:color w:val="000000"/>
          <w:sz w:val="22"/>
        </w:rPr>
        <w:t xml:space="preserve">somebody coming in right now would say, </w:t>
      </w:r>
      <w:r w:rsidR="00BB76A5">
        <w:rPr>
          <w:rFonts w:ascii="Calibri" w:eastAsia="Calibri" w:hAnsi="Calibri" w:cs="Calibri"/>
          <w:color w:val="000000"/>
          <w:sz w:val="22"/>
        </w:rPr>
        <w:t>“</w:t>
      </w:r>
      <w:r>
        <w:rPr>
          <w:rFonts w:ascii="Calibri" w:eastAsia="Calibri" w:hAnsi="Calibri" w:cs="Calibri"/>
          <w:color w:val="000000"/>
          <w:sz w:val="22"/>
        </w:rPr>
        <w:t xml:space="preserve">well, he's still </w:t>
      </w:r>
      <w:proofErr w:type="gramStart"/>
      <w:r>
        <w:rPr>
          <w:rFonts w:ascii="Calibri" w:eastAsia="Calibri" w:hAnsi="Calibri" w:cs="Calibri"/>
          <w:color w:val="000000"/>
          <w:sz w:val="22"/>
        </w:rPr>
        <w:t>pretty emergent</w:t>
      </w:r>
      <w:proofErr w:type="gramEnd"/>
      <w:r>
        <w:rPr>
          <w:rFonts w:ascii="Calibri" w:eastAsia="Calibri" w:hAnsi="Calibri" w:cs="Calibri"/>
          <w:color w:val="000000"/>
          <w:sz w:val="22"/>
        </w:rPr>
        <w:t xml:space="preserve"> in his writing. He's only putting together a couple consonants.</w:t>
      </w:r>
      <w:r w:rsidR="00BB76A5">
        <w:rPr>
          <w:rFonts w:ascii="Calibri" w:eastAsia="Calibri" w:hAnsi="Calibri" w:cs="Calibri"/>
          <w:color w:val="000000"/>
          <w:sz w:val="22"/>
        </w:rPr>
        <w:t>”</w:t>
      </w:r>
      <w:r>
        <w:rPr>
          <w:rFonts w:ascii="Calibri" w:eastAsia="Calibri" w:hAnsi="Calibri" w:cs="Calibri"/>
          <w:color w:val="000000"/>
          <w:sz w:val="22"/>
        </w:rPr>
        <w:t xml:space="preserve"> But we had seen that huge, that growth from where he started. So having that as an artefact of his learning was really cool. And this student was also a grade eight student this year, and we really reflected to ourselves that in a lot of other schools, he may have not even been given that opportunity. They would've truly said, well, we're moving on to high school. It's a little bit too late for that literacy piece. We're going to just set the goals here and we won't work about worry right now about those letters and those sounds. But we pushed and pushed and we </w:t>
      </w:r>
      <w:proofErr w:type="spellStart"/>
      <w:r>
        <w:rPr>
          <w:rFonts w:ascii="Calibri" w:eastAsia="Calibri" w:hAnsi="Calibri" w:cs="Calibri"/>
          <w:color w:val="000000"/>
          <w:sz w:val="22"/>
        </w:rPr>
        <w:t>realised</w:t>
      </w:r>
      <w:proofErr w:type="spellEnd"/>
      <w:r>
        <w:rPr>
          <w:rFonts w:ascii="Calibri" w:eastAsia="Calibri" w:hAnsi="Calibri" w:cs="Calibri"/>
          <w:color w:val="000000"/>
          <w:sz w:val="22"/>
        </w:rPr>
        <w:t xml:space="preserve"> he could get there. </w:t>
      </w:r>
    </w:p>
    <w:p w14:paraId="07C2BA7B" w14:textId="77777777" w:rsidR="005056B1" w:rsidRPr="00B82A43" w:rsidRDefault="005056B1" w:rsidP="005056B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Lisa Archibald</w:t>
      </w:r>
    </w:p>
    <w:p w14:paraId="1774F287" w14:textId="66E6C30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if you could make that connection to put the consonant that goes with a picture that's right. </w:t>
      </w:r>
      <w:proofErr w:type="gramStart"/>
      <w:r>
        <w:rPr>
          <w:rFonts w:ascii="Calibri" w:eastAsia="Calibri" w:hAnsi="Calibri" w:cs="Calibri"/>
          <w:color w:val="000000"/>
          <w:sz w:val="22"/>
        </w:rPr>
        <w:t>Is</w:t>
      </w:r>
      <w:proofErr w:type="gramEnd"/>
      <w:r>
        <w:rPr>
          <w:rFonts w:ascii="Calibri" w:eastAsia="Calibri" w:hAnsi="Calibri" w:cs="Calibri"/>
          <w:color w:val="000000"/>
          <w:sz w:val="22"/>
        </w:rPr>
        <w:t xml:space="preserve"> really, really </w:t>
      </w:r>
      <w:proofErr w:type="gramStart"/>
      <w:r>
        <w:rPr>
          <w:rFonts w:ascii="Calibri" w:eastAsia="Calibri" w:hAnsi="Calibri" w:cs="Calibri"/>
          <w:color w:val="000000"/>
          <w:sz w:val="22"/>
        </w:rPr>
        <w:t>telling</w:t>
      </w:r>
      <w:proofErr w:type="gramEnd"/>
      <w:r>
        <w:rPr>
          <w:rFonts w:ascii="Calibri" w:eastAsia="Calibri" w:hAnsi="Calibri" w:cs="Calibri"/>
          <w:color w:val="000000"/>
          <w:sz w:val="22"/>
        </w:rPr>
        <w:t xml:space="preserve"> about the work that's been done with that </w:t>
      </w:r>
      <w:r w:rsidR="005056B1">
        <w:rPr>
          <w:rFonts w:ascii="Calibri" w:eastAsia="Calibri" w:hAnsi="Calibri" w:cs="Calibri"/>
          <w:color w:val="000000"/>
          <w:sz w:val="22"/>
        </w:rPr>
        <w:t>AA</w:t>
      </w:r>
      <w:r>
        <w:rPr>
          <w:rFonts w:ascii="Calibri" w:eastAsia="Calibri" w:hAnsi="Calibri" w:cs="Calibri"/>
          <w:color w:val="000000"/>
          <w:sz w:val="22"/>
        </w:rPr>
        <w:t xml:space="preserve">C user. And I think really speaks to what you were saying earlier about the same goal every year. Maybe at a wide lens. It's marks on a page, but it's the types of marks that we're evolving and we have to be careful to </w:t>
      </w:r>
      <w:proofErr w:type="spellStart"/>
      <w:r>
        <w:rPr>
          <w:rFonts w:ascii="Calibri" w:eastAsia="Calibri" w:hAnsi="Calibri" w:cs="Calibri"/>
          <w:color w:val="000000"/>
          <w:sz w:val="22"/>
        </w:rPr>
        <w:t>recognise</w:t>
      </w:r>
      <w:proofErr w:type="spellEnd"/>
      <w:r>
        <w:rPr>
          <w:rFonts w:ascii="Calibri" w:eastAsia="Calibri" w:hAnsi="Calibri" w:cs="Calibri"/>
          <w:color w:val="000000"/>
          <w:sz w:val="22"/>
        </w:rPr>
        <w:t xml:space="preserve"> those small steps and really capture those two. I think. </w:t>
      </w:r>
    </w:p>
    <w:p w14:paraId="4F314FCF" w14:textId="77777777" w:rsidR="00782BF9" w:rsidRPr="00F72EC5" w:rsidRDefault="00782BF9" w:rsidP="00782BF9">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89" w14:textId="1A3782C5"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absolutely. We learned a lot about the development of writing that, like you mentioned, happens for many kids before they hit school. And so</w:t>
      </w:r>
      <w:r w:rsidR="005056B1">
        <w:rPr>
          <w:rFonts w:ascii="Calibri" w:eastAsia="Calibri" w:hAnsi="Calibri" w:cs="Calibri"/>
          <w:color w:val="000000"/>
          <w:sz w:val="22"/>
        </w:rPr>
        <w:t>,</w:t>
      </w:r>
      <w:r>
        <w:rPr>
          <w:rFonts w:ascii="Calibri" w:eastAsia="Calibri" w:hAnsi="Calibri" w:cs="Calibri"/>
          <w:color w:val="000000"/>
          <w:sz w:val="22"/>
        </w:rPr>
        <w:t xml:space="preserve"> we sort of don't even </w:t>
      </w:r>
      <w:proofErr w:type="spellStart"/>
      <w:r>
        <w:rPr>
          <w:rFonts w:ascii="Calibri" w:eastAsia="Calibri" w:hAnsi="Calibri" w:cs="Calibri"/>
          <w:color w:val="000000"/>
          <w:sz w:val="22"/>
        </w:rPr>
        <w:t>recognise</w:t>
      </w:r>
      <w:proofErr w:type="spellEnd"/>
      <w:r>
        <w:rPr>
          <w:rFonts w:ascii="Calibri" w:eastAsia="Calibri" w:hAnsi="Calibri" w:cs="Calibri"/>
          <w:color w:val="000000"/>
          <w:sz w:val="22"/>
        </w:rPr>
        <w:t xml:space="preserve"> it's happening as parents. And then by kindergarten we've got some semblance of writing, but those steps are so critical for a student at any age, and we should never say it's too late. That is something unfortunately we've heard in schools and our motto is never too late. </w:t>
      </w:r>
    </w:p>
    <w:p w14:paraId="4562B9ED" w14:textId="77777777" w:rsidR="005056B1" w:rsidRPr="00B82A43" w:rsidRDefault="005056B1" w:rsidP="005056B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8B" w14:textId="091F8B8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w:t>
      </w:r>
      <w:r w:rsidR="005056B1">
        <w:rPr>
          <w:rFonts w:ascii="Calibri" w:eastAsia="Calibri" w:hAnsi="Calibri" w:cs="Calibri"/>
          <w:color w:val="000000"/>
          <w:sz w:val="22"/>
        </w:rPr>
        <w:t>g</w:t>
      </w:r>
      <w:r>
        <w:rPr>
          <w:rFonts w:ascii="Calibri" w:eastAsia="Calibri" w:hAnsi="Calibri" w:cs="Calibri"/>
          <w:color w:val="000000"/>
          <w:sz w:val="22"/>
        </w:rPr>
        <w:t xml:space="preserve">reat motto for sure. Alright, so are we ready to move on to the second intervention guide? Yes. Before we do, I know the listeners will already be wondering, and I'm putting you on the spot, I know a bit, but is there any way that this can be shared with listeners? </w:t>
      </w:r>
    </w:p>
    <w:p w14:paraId="27FD235E" w14:textId="77777777" w:rsidR="00782BF9" w:rsidRPr="00F72EC5" w:rsidRDefault="00782BF9" w:rsidP="00782BF9">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8D" w14:textId="6A2A08C8"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I was thinking about that myself. I will look at the format that they're in and </w:t>
      </w:r>
      <w:proofErr w:type="gramStart"/>
      <w:r>
        <w:rPr>
          <w:rFonts w:ascii="Calibri" w:eastAsia="Calibri" w:hAnsi="Calibri" w:cs="Calibri"/>
          <w:color w:val="000000"/>
          <w:sz w:val="22"/>
        </w:rPr>
        <w:t>definitely I'm</w:t>
      </w:r>
      <w:proofErr w:type="gramEnd"/>
      <w:r>
        <w:rPr>
          <w:rFonts w:ascii="Calibri" w:eastAsia="Calibri" w:hAnsi="Calibri" w:cs="Calibri"/>
          <w:color w:val="000000"/>
          <w:sz w:val="22"/>
        </w:rPr>
        <w:t xml:space="preserve"> sure we could come up with something to share.</w:t>
      </w:r>
    </w:p>
    <w:p w14:paraId="3E806D80" w14:textId="77777777" w:rsidR="00F64883" w:rsidRPr="00B82A43" w:rsidRDefault="00F64883" w:rsidP="00F6488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93" w14:textId="3E83F42A" w:rsidR="00A77B3E" w:rsidRDefault="00000000">
      <w:pPr>
        <w:spacing w:before="80"/>
        <w:rPr>
          <w:rFonts w:ascii="Calibri" w:eastAsia="Calibri" w:hAnsi="Calibri" w:cs="Calibri"/>
          <w:color w:val="000000"/>
          <w:sz w:val="22"/>
        </w:rPr>
      </w:pPr>
      <w:r>
        <w:rPr>
          <w:rFonts w:ascii="Calibri" w:eastAsia="Calibri" w:hAnsi="Calibri" w:cs="Calibri"/>
          <w:color w:val="000000"/>
          <w:sz w:val="22"/>
        </w:rPr>
        <w:t>Wow</w:t>
      </w:r>
      <w:r w:rsidR="00F64883">
        <w:rPr>
          <w:rFonts w:ascii="Calibri" w:eastAsia="Calibri" w:hAnsi="Calibri" w:cs="Calibri"/>
          <w:color w:val="000000"/>
          <w:sz w:val="22"/>
        </w:rPr>
        <w:t>,</w:t>
      </w:r>
      <w:r>
        <w:rPr>
          <w:rFonts w:ascii="Calibri" w:eastAsia="Calibri" w:hAnsi="Calibri" w:cs="Calibri"/>
          <w:color w:val="000000"/>
          <w:sz w:val="22"/>
        </w:rPr>
        <w:t xml:space="preserve"> I know that everyone will be cheering right now. Al</w:t>
      </w:r>
      <w:r w:rsidR="009542CC">
        <w:rPr>
          <w:rFonts w:ascii="Calibri" w:eastAsia="Calibri" w:hAnsi="Calibri" w:cs="Calibri"/>
          <w:color w:val="000000"/>
          <w:sz w:val="22"/>
        </w:rPr>
        <w:t xml:space="preserve">l </w:t>
      </w:r>
      <w:r>
        <w:rPr>
          <w:rFonts w:ascii="Calibri" w:eastAsia="Calibri" w:hAnsi="Calibri" w:cs="Calibri"/>
          <w:color w:val="000000"/>
          <w:sz w:val="22"/>
        </w:rPr>
        <w:t xml:space="preserve">right, let's hear about your second intervention guide. </w:t>
      </w:r>
    </w:p>
    <w:p w14:paraId="0CD05167" w14:textId="77777777" w:rsidR="00782BF9" w:rsidRPr="00F72EC5" w:rsidRDefault="00782BF9" w:rsidP="00782BF9">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97" w14:textId="43AB40E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So the second one we put together, I mean it wasn't in any particular order. One I had mentioned was </w:t>
      </w:r>
      <w:r w:rsidR="000C75E4">
        <w:rPr>
          <w:rFonts w:ascii="Calibri" w:eastAsia="Calibri" w:hAnsi="Calibri" w:cs="Calibri"/>
          <w:color w:val="000000"/>
          <w:sz w:val="22"/>
        </w:rPr>
        <w:t>AA</w:t>
      </w:r>
      <w:r>
        <w:rPr>
          <w:rFonts w:ascii="Calibri" w:eastAsia="Calibri" w:hAnsi="Calibri" w:cs="Calibri"/>
          <w:color w:val="000000"/>
          <w:sz w:val="22"/>
        </w:rPr>
        <w:t xml:space="preserve">C in the community. </w:t>
      </w:r>
      <w:r w:rsidR="000C75E4">
        <w:rPr>
          <w:rFonts w:ascii="Calibri" w:eastAsia="Calibri" w:hAnsi="Calibri" w:cs="Calibri"/>
          <w:color w:val="000000"/>
          <w:sz w:val="22"/>
        </w:rPr>
        <w:t>So,</w:t>
      </w:r>
      <w:r>
        <w:rPr>
          <w:rFonts w:ascii="Calibri" w:eastAsia="Calibri" w:hAnsi="Calibri" w:cs="Calibri"/>
          <w:color w:val="000000"/>
          <w:sz w:val="22"/>
        </w:rPr>
        <w:t xml:space="preserve"> this was a </w:t>
      </w:r>
      <w:proofErr w:type="gramStart"/>
      <w:r>
        <w:rPr>
          <w:rFonts w:ascii="Calibri" w:eastAsia="Calibri" w:hAnsi="Calibri" w:cs="Calibri"/>
          <w:color w:val="000000"/>
          <w:sz w:val="22"/>
        </w:rPr>
        <w:t>really neat</w:t>
      </w:r>
      <w:proofErr w:type="gramEnd"/>
      <w:r>
        <w:rPr>
          <w:rFonts w:ascii="Calibri" w:eastAsia="Calibri" w:hAnsi="Calibri" w:cs="Calibri"/>
          <w:color w:val="000000"/>
          <w:sz w:val="22"/>
        </w:rPr>
        <w:t xml:space="preserve"> opportunity for us to think about our functional language skills for </w:t>
      </w:r>
      <w:r w:rsidR="000C75E4">
        <w:rPr>
          <w:rFonts w:ascii="Calibri" w:eastAsia="Calibri" w:hAnsi="Calibri" w:cs="Calibri"/>
          <w:color w:val="000000"/>
          <w:sz w:val="22"/>
        </w:rPr>
        <w:t>AAC</w:t>
      </w:r>
      <w:r>
        <w:rPr>
          <w:rFonts w:ascii="Calibri" w:eastAsia="Calibri" w:hAnsi="Calibri" w:cs="Calibri"/>
          <w:color w:val="000000"/>
          <w:sz w:val="22"/>
        </w:rPr>
        <w:t xml:space="preserve"> users outside of the classroom and outside of the school. We acknowledge that often </w:t>
      </w:r>
      <w:r w:rsidR="000C75E4">
        <w:rPr>
          <w:rFonts w:ascii="Calibri" w:eastAsia="Calibri" w:hAnsi="Calibri" w:cs="Calibri"/>
          <w:color w:val="000000"/>
          <w:sz w:val="22"/>
        </w:rPr>
        <w:t>AA</w:t>
      </w:r>
      <w:r>
        <w:rPr>
          <w:rFonts w:ascii="Calibri" w:eastAsia="Calibri" w:hAnsi="Calibri" w:cs="Calibri"/>
          <w:color w:val="000000"/>
          <w:sz w:val="22"/>
        </w:rPr>
        <w:t>C users are most successful communicating with only a few partners, whether that's their immediate family, their S</w:t>
      </w:r>
      <w:r w:rsidR="000C75E4">
        <w:rPr>
          <w:rFonts w:ascii="Calibri" w:eastAsia="Calibri" w:hAnsi="Calibri" w:cs="Calibri"/>
          <w:color w:val="000000"/>
          <w:sz w:val="22"/>
        </w:rPr>
        <w:t>-</w:t>
      </w:r>
      <w:r>
        <w:rPr>
          <w:rFonts w:ascii="Calibri" w:eastAsia="Calibri" w:hAnsi="Calibri" w:cs="Calibri"/>
          <w:color w:val="000000"/>
          <w:sz w:val="22"/>
        </w:rPr>
        <w:t xml:space="preserve">LP, who knows them </w:t>
      </w:r>
      <w:proofErr w:type="gramStart"/>
      <w:r>
        <w:rPr>
          <w:rFonts w:ascii="Calibri" w:eastAsia="Calibri" w:hAnsi="Calibri" w:cs="Calibri"/>
          <w:color w:val="000000"/>
          <w:sz w:val="22"/>
        </w:rPr>
        <w:t>really well</w:t>
      </w:r>
      <w:proofErr w:type="gramEnd"/>
      <w:r>
        <w:rPr>
          <w:rFonts w:ascii="Calibri" w:eastAsia="Calibri" w:hAnsi="Calibri" w:cs="Calibri"/>
          <w:color w:val="000000"/>
          <w:sz w:val="22"/>
        </w:rPr>
        <w:t xml:space="preserve">, their educational assistant they're with every day, but they're in a highly supportive environment and we need to make sure they can communicate in multiple environments throughout their life. And so how do we structure some community experiences to meet those needs? Because everyone needs to be out in the community to some capacity, even if they're going to have support in the community, a support worker of some sort, how are they going to be able to communicate in the community and what can that look like? </w:t>
      </w:r>
    </w:p>
    <w:p w14:paraId="1774F299" w14:textId="56B007FC" w:rsidR="00A77B3E" w:rsidRDefault="005D1FD3">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we had focused this more on our middle school</w:t>
      </w:r>
      <w:r>
        <w:rPr>
          <w:rFonts w:ascii="Calibri" w:eastAsia="Calibri" w:hAnsi="Calibri" w:cs="Calibri"/>
          <w:color w:val="000000"/>
          <w:sz w:val="22"/>
        </w:rPr>
        <w:t xml:space="preserve"> and</w:t>
      </w:r>
      <w:r w:rsidR="00000000">
        <w:rPr>
          <w:rFonts w:ascii="Calibri" w:eastAsia="Calibri" w:hAnsi="Calibri" w:cs="Calibri"/>
          <w:color w:val="000000"/>
          <w:sz w:val="22"/>
        </w:rPr>
        <w:t xml:space="preserve"> high school students who were just more ready for that community outing piece. </w:t>
      </w:r>
      <w:proofErr w:type="gramStart"/>
      <w:r w:rsidR="00000000">
        <w:rPr>
          <w:rFonts w:ascii="Calibri" w:eastAsia="Calibri" w:hAnsi="Calibri" w:cs="Calibri"/>
          <w:color w:val="000000"/>
          <w:sz w:val="22"/>
        </w:rPr>
        <w:t>And</w:t>
      </w:r>
      <w:proofErr w:type="gramEnd"/>
      <w:r w:rsidR="00000000">
        <w:rPr>
          <w:rFonts w:ascii="Calibri" w:eastAsia="Calibri" w:hAnsi="Calibri" w:cs="Calibri"/>
          <w:color w:val="000000"/>
          <w:sz w:val="22"/>
        </w:rPr>
        <w:t xml:space="preserve"> just thought about which of our </w:t>
      </w:r>
      <w:r w:rsidR="00BB76A5">
        <w:rPr>
          <w:rFonts w:ascii="Calibri" w:eastAsia="Calibri" w:hAnsi="Calibri" w:cs="Calibri"/>
          <w:color w:val="000000"/>
          <w:sz w:val="22"/>
        </w:rPr>
        <w:t>AAC</w:t>
      </w:r>
      <w:r w:rsidR="00000000">
        <w:rPr>
          <w:rFonts w:ascii="Calibri" w:eastAsia="Calibri" w:hAnsi="Calibri" w:cs="Calibri"/>
          <w:color w:val="000000"/>
          <w:sz w:val="22"/>
        </w:rPr>
        <w:t xml:space="preserve"> users in our schools would benefit from going places like a restaurant or a grocery store, which can sound simple, but were </w:t>
      </w:r>
      <w:proofErr w:type="gramStart"/>
      <w:r w:rsidR="00000000">
        <w:rPr>
          <w:rFonts w:ascii="Calibri" w:eastAsia="Calibri" w:hAnsi="Calibri" w:cs="Calibri"/>
          <w:color w:val="000000"/>
          <w:sz w:val="22"/>
        </w:rPr>
        <w:t>really quite</w:t>
      </w:r>
      <w:proofErr w:type="gramEnd"/>
      <w:r w:rsidR="00000000">
        <w:rPr>
          <w:rFonts w:ascii="Calibri" w:eastAsia="Calibri" w:hAnsi="Calibri" w:cs="Calibri"/>
          <w:color w:val="000000"/>
          <w:sz w:val="22"/>
        </w:rPr>
        <w:t xml:space="preserve"> big goals for some of these students who had complex needs. So we spoke to their families and we started brainstorming. So before we had the guide in place, we talked to schools and we talked to students' families, and we thought, we just asked, what would be the most functional for you, right? As families, what would be helpful? What skills can we work on in the community to support your child? </w:t>
      </w:r>
      <w:r w:rsidR="00000000">
        <w:rPr>
          <w:rFonts w:ascii="Calibri" w:eastAsia="Calibri" w:hAnsi="Calibri" w:cs="Calibri"/>
          <w:color w:val="000000"/>
          <w:sz w:val="22"/>
        </w:rPr>
        <w:lastRenderedPageBreak/>
        <w:t xml:space="preserve">We understand that their needs sometimes go beyond literacy and numeracy. They go those functional places. And families would tell us, we like to try to go to a restaurant once in a while, but you know what, it's really hard for my </w:t>
      </w:r>
      <w:r w:rsidR="000C75E4">
        <w:rPr>
          <w:rFonts w:ascii="Calibri" w:eastAsia="Calibri" w:hAnsi="Calibri" w:cs="Calibri"/>
          <w:color w:val="000000"/>
          <w:sz w:val="22"/>
        </w:rPr>
        <w:t>AA</w:t>
      </w:r>
      <w:r w:rsidR="00000000">
        <w:rPr>
          <w:rFonts w:ascii="Calibri" w:eastAsia="Calibri" w:hAnsi="Calibri" w:cs="Calibri"/>
          <w:color w:val="000000"/>
          <w:sz w:val="22"/>
        </w:rPr>
        <w:t xml:space="preserve">C user to order, or they don't know how, or the server doesn't hear them or looks at us because they don't </w:t>
      </w:r>
      <w:proofErr w:type="spellStart"/>
      <w:r w:rsidR="00000000">
        <w:rPr>
          <w:rFonts w:ascii="Calibri" w:eastAsia="Calibri" w:hAnsi="Calibri" w:cs="Calibri"/>
          <w:color w:val="000000"/>
          <w:sz w:val="22"/>
        </w:rPr>
        <w:t>recognise</w:t>
      </w:r>
      <w:proofErr w:type="spellEnd"/>
      <w:r w:rsidR="00000000">
        <w:rPr>
          <w:rFonts w:ascii="Calibri" w:eastAsia="Calibri" w:hAnsi="Calibri" w:cs="Calibri"/>
          <w:color w:val="000000"/>
          <w:sz w:val="22"/>
        </w:rPr>
        <w:t xml:space="preserve"> that that is their voice, their communication device is their voice. </w:t>
      </w:r>
    </w:p>
    <w:p w14:paraId="1774F29B" w14:textId="592A5F6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Or we sometimes </w:t>
      </w:r>
      <w:proofErr w:type="gramStart"/>
      <w:r>
        <w:rPr>
          <w:rFonts w:ascii="Calibri" w:eastAsia="Calibri" w:hAnsi="Calibri" w:cs="Calibri"/>
          <w:color w:val="000000"/>
          <w:sz w:val="22"/>
        </w:rPr>
        <w:t>have to</w:t>
      </w:r>
      <w:proofErr w:type="gramEnd"/>
      <w:r>
        <w:rPr>
          <w:rFonts w:ascii="Calibri" w:eastAsia="Calibri" w:hAnsi="Calibri" w:cs="Calibri"/>
          <w:color w:val="000000"/>
          <w:sz w:val="22"/>
        </w:rPr>
        <w:t xml:space="preserve"> take our child to the grocery store and that's hard. They don't quite know how to be in that space, or they're not a leader in that space the way that they could be perhaps participating.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thought, great, let's use these two main community places, restaurants and grocery stores, and let's think about which </w:t>
      </w:r>
      <w:r w:rsidR="00BB76A5">
        <w:rPr>
          <w:rFonts w:ascii="Calibri" w:eastAsia="Calibri" w:hAnsi="Calibri" w:cs="Calibri"/>
          <w:color w:val="000000"/>
          <w:sz w:val="22"/>
        </w:rPr>
        <w:t>AAC</w:t>
      </w:r>
      <w:r>
        <w:rPr>
          <w:rFonts w:ascii="Calibri" w:eastAsia="Calibri" w:hAnsi="Calibri" w:cs="Calibri"/>
          <w:color w:val="000000"/>
          <w:sz w:val="22"/>
        </w:rPr>
        <w:t xml:space="preserve"> users can be a part of some active learning in those spaces. So we spoke with school teams, identified against small groups of students who we thought this would be the most beneficial for. We, of course, because they were going in the community, figured that out with family. That was the main piece of this, which I love because it's so nice, as I mentioned in my previous episode, to get that family connection, which is sometimes hard as a school, S</w:t>
      </w:r>
      <w:r w:rsidR="00BB76A5">
        <w:rPr>
          <w:rFonts w:ascii="Calibri" w:eastAsia="Calibri" w:hAnsi="Calibri" w:cs="Calibri"/>
          <w:color w:val="000000"/>
          <w:sz w:val="22"/>
        </w:rPr>
        <w:t>-</w:t>
      </w:r>
      <w:r>
        <w:rPr>
          <w:rFonts w:ascii="Calibri" w:eastAsia="Calibri" w:hAnsi="Calibri" w:cs="Calibri"/>
          <w:color w:val="000000"/>
          <w:sz w:val="22"/>
        </w:rPr>
        <w:t xml:space="preserve">LP. So once we determine this, we started putting ideas together, what's going to be the most bang for your buck? </w:t>
      </w:r>
    </w:p>
    <w:p w14:paraId="1774F29D" w14:textId="0C8EBCA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What's going to get this student excited </w:t>
      </w:r>
      <w:proofErr w:type="gramStart"/>
      <w:r>
        <w:rPr>
          <w:rFonts w:ascii="Calibri" w:eastAsia="Calibri" w:hAnsi="Calibri" w:cs="Calibri"/>
          <w:color w:val="000000"/>
          <w:sz w:val="22"/>
        </w:rPr>
        <w:t>to go</w:t>
      </w:r>
      <w:proofErr w:type="gramEnd"/>
      <w:r>
        <w:rPr>
          <w:rFonts w:ascii="Calibri" w:eastAsia="Calibri" w:hAnsi="Calibri" w:cs="Calibri"/>
          <w:color w:val="000000"/>
          <w:sz w:val="22"/>
        </w:rPr>
        <w:t xml:space="preserve"> out? We picked a nice close restaurant walking distance to school. So we decided we're going to go on outings to Tim Horton's, and we didn't classic Canadian place, and we didn't just go, we were very planful myself and the OT and what the steps would be.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in the guide we created, we basically put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our thoughts down on paper, </w:t>
      </w:r>
      <w:r w:rsidR="00D61EB5">
        <w:rPr>
          <w:rFonts w:ascii="Calibri" w:eastAsia="Calibri" w:hAnsi="Calibri" w:cs="Calibri"/>
          <w:color w:val="000000"/>
          <w:sz w:val="22"/>
        </w:rPr>
        <w:t>“</w:t>
      </w:r>
      <w:r>
        <w:rPr>
          <w:rFonts w:ascii="Calibri" w:eastAsia="Calibri" w:hAnsi="Calibri" w:cs="Calibri"/>
          <w:color w:val="000000"/>
          <w:sz w:val="22"/>
        </w:rPr>
        <w:t xml:space="preserve">what are all the scaffolding pieces? What are all the skills we </w:t>
      </w:r>
      <w:proofErr w:type="gramStart"/>
      <w:r>
        <w:rPr>
          <w:rFonts w:ascii="Calibri" w:eastAsia="Calibri" w:hAnsi="Calibri" w:cs="Calibri"/>
          <w:color w:val="000000"/>
          <w:sz w:val="22"/>
        </w:rPr>
        <w:t>have to</w:t>
      </w:r>
      <w:proofErr w:type="gramEnd"/>
      <w:r>
        <w:rPr>
          <w:rFonts w:ascii="Calibri" w:eastAsia="Calibri" w:hAnsi="Calibri" w:cs="Calibri"/>
          <w:color w:val="000000"/>
          <w:sz w:val="22"/>
        </w:rPr>
        <w:t xml:space="preserve"> build?</w:t>
      </w:r>
      <w:r w:rsidR="00D61EB5">
        <w:rPr>
          <w:rFonts w:ascii="Calibri" w:eastAsia="Calibri" w:hAnsi="Calibri" w:cs="Calibri"/>
          <w:color w:val="000000"/>
          <w:sz w:val="22"/>
        </w:rPr>
        <w:t>”</w:t>
      </w:r>
      <w:r>
        <w:rPr>
          <w:rFonts w:ascii="Calibri" w:eastAsia="Calibri" w:hAnsi="Calibri" w:cs="Calibri"/>
          <w:color w:val="000000"/>
          <w:sz w:val="22"/>
        </w:rPr>
        <w:t xml:space="preserve"> Before we even think about taking this walk to Tim Horton's, and I think some of the adults supporting these students were surprised about how the slow pace we went through this, but we wanted them to know it was so purposeful to build those community awareness skills, to build the language skills that one needs to go out into a restaurant and place an order, the understanding of foods, drinks, even allergies, dietary restrictions that individuals need to know if they're going to go out and do something like this. </w:t>
      </w:r>
    </w:p>
    <w:p w14:paraId="1774F29F" w14:textId="56F9AD5C" w:rsidR="00A77B3E" w:rsidRDefault="000C75E4">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we very purposefully built lessons, and that's what </w:t>
      </w:r>
      <w:proofErr w:type="gramStart"/>
      <w:r w:rsidR="00000000">
        <w:rPr>
          <w:rFonts w:ascii="Calibri" w:eastAsia="Calibri" w:hAnsi="Calibri" w:cs="Calibri"/>
          <w:color w:val="000000"/>
          <w:sz w:val="22"/>
        </w:rPr>
        <w:t>went</w:t>
      </w:r>
      <w:proofErr w:type="gramEnd"/>
      <w:r w:rsidR="00000000">
        <w:rPr>
          <w:rFonts w:ascii="Calibri" w:eastAsia="Calibri" w:hAnsi="Calibri" w:cs="Calibri"/>
          <w:color w:val="000000"/>
          <w:sz w:val="22"/>
        </w:rPr>
        <w:t xml:space="preserve"> in this guide, that </w:t>
      </w:r>
      <w:proofErr w:type="gramStart"/>
      <w:r w:rsidR="00000000">
        <w:rPr>
          <w:rFonts w:ascii="Calibri" w:eastAsia="Calibri" w:hAnsi="Calibri" w:cs="Calibri"/>
          <w:color w:val="000000"/>
          <w:sz w:val="22"/>
        </w:rPr>
        <w:t>what</w:t>
      </w:r>
      <w:proofErr w:type="gramEnd"/>
      <w:r w:rsidR="00000000">
        <w:rPr>
          <w:rFonts w:ascii="Calibri" w:eastAsia="Calibri" w:hAnsi="Calibri" w:cs="Calibri"/>
          <w:color w:val="000000"/>
          <w:sz w:val="22"/>
        </w:rPr>
        <w:t xml:space="preserve"> would happen in each prep session. We would pull this small group together once every few weeks. It wasn't super often because we're very busy in school, and we would begin with what was their personal experience? Had they ever been to a restaurant before? And they could tell us using their </w:t>
      </w:r>
      <w:r>
        <w:rPr>
          <w:rFonts w:ascii="Calibri" w:eastAsia="Calibri" w:hAnsi="Calibri" w:cs="Calibri"/>
          <w:color w:val="000000"/>
          <w:sz w:val="22"/>
        </w:rPr>
        <w:t>AA</w:t>
      </w:r>
      <w:r w:rsidR="00000000">
        <w:rPr>
          <w:rFonts w:ascii="Calibri" w:eastAsia="Calibri" w:hAnsi="Calibri" w:cs="Calibri"/>
          <w:color w:val="000000"/>
          <w:sz w:val="22"/>
        </w:rPr>
        <w:t xml:space="preserve">C if they had been to a restaurant before it. If not, that's okay too. What foods do you like? What is a menu? What is a server? Who is a server? And we would then, once we built those skills, we would </w:t>
      </w:r>
      <w:r>
        <w:rPr>
          <w:rFonts w:ascii="Calibri" w:eastAsia="Calibri" w:hAnsi="Calibri" w:cs="Calibri"/>
          <w:color w:val="000000"/>
          <w:sz w:val="22"/>
        </w:rPr>
        <w:t>practice</w:t>
      </w:r>
      <w:r w:rsidR="00000000">
        <w:rPr>
          <w:rFonts w:ascii="Calibri" w:eastAsia="Calibri" w:hAnsi="Calibri" w:cs="Calibri"/>
          <w:color w:val="000000"/>
          <w:sz w:val="22"/>
        </w:rPr>
        <w:t xml:space="preserve"> in role play. We would bring in some </w:t>
      </w:r>
      <w:proofErr w:type="gramStart"/>
      <w:r>
        <w:rPr>
          <w:rFonts w:ascii="Calibri" w:eastAsia="Calibri" w:hAnsi="Calibri" w:cs="Calibri"/>
          <w:color w:val="000000"/>
          <w:sz w:val="22"/>
        </w:rPr>
        <w:t>Timbits</w:t>
      </w:r>
      <w:proofErr w:type="gramEnd"/>
      <w:r w:rsidR="00000000">
        <w:rPr>
          <w:rFonts w:ascii="Calibri" w:eastAsia="Calibri" w:hAnsi="Calibri" w:cs="Calibri"/>
          <w:color w:val="000000"/>
          <w:sz w:val="22"/>
        </w:rPr>
        <w:t xml:space="preserve"> and I would stand at the counter and all the </w:t>
      </w:r>
      <w:r>
        <w:rPr>
          <w:rFonts w:ascii="Calibri" w:eastAsia="Calibri" w:hAnsi="Calibri" w:cs="Calibri"/>
          <w:color w:val="000000"/>
          <w:sz w:val="22"/>
        </w:rPr>
        <w:t>AAC</w:t>
      </w:r>
      <w:r w:rsidR="00000000">
        <w:rPr>
          <w:rFonts w:ascii="Calibri" w:eastAsia="Calibri" w:hAnsi="Calibri" w:cs="Calibri"/>
          <w:color w:val="000000"/>
          <w:sz w:val="22"/>
        </w:rPr>
        <w:t xml:space="preserve"> users would come to my table and they would order. So we did a lot of these steps before we went. </w:t>
      </w:r>
    </w:p>
    <w:p w14:paraId="09ECE508" w14:textId="77777777" w:rsidR="009545BF"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got to introduce some money skills, so the occupational therapist and the teacher student services as well would work together, think about, </w:t>
      </w:r>
      <w:r w:rsidR="000C75E4">
        <w:rPr>
          <w:rFonts w:ascii="Calibri" w:eastAsia="Calibri" w:hAnsi="Calibri" w:cs="Calibri"/>
          <w:color w:val="000000"/>
          <w:sz w:val="22"/>
        </w:rPr>
        <w:t>“</w:t>
      </w:r>
      <w:r>
        <w:rPr>
          <w:rFonts w:ascii="Calibri" w:eastAsia="Calibri" w:hAnsi="Calibri" w:cs="Calibri"/>
          <w:color w:val="000000"/>
          <w:sz w:val="22"/>
        </w:rPr>
        <w:t xml:space="preserve">okay, what money skills could this student develop </w:t>
      </w:r>
      <w:r w:rsidR="000C75E4">
        <w:rPr>
          <w:rFonts w:ascii="Calibri" w:eastAsia="Calibri" w:hAnsi="Calibri" w:cs="Calibri"/>
          <w:color w:val="000000"/>
          <w:sz w:val="22"/>
        </w:rPr>
        <w:t>in</w:t>
      </w:r>
      <w:r>
        <w:rPr>
          <w:rFonts w:ascii="Calibri" w:eastAsia="Calibri" w:hAnsi="Calibri" w:cs="Calibri"/>
          <w:color w:val="000000"/>
          <w:sz w:val="22"/>
        </w:rPr>
        <w:t xml:space="preserve"> all of this?</w:t>
      </w:r>
      <w:r w:rsidR="000C75E4">
        <w:rPr>
          <w:rFonts w:ascii="Calibri" w:eastAsia="Calibri" w:hAnsi="Calibri" w:cs="Calibri"/>
          <w:color w:val="000000"/>
          <w:sz w:val="22"/>
        </w:rPr>
        <w:t>”</w:t>
      </w:r>
      <w:r>
        <w:rPr>
          <w:rFonts w:ascii="Calibri" w:eastAsia="Calibri" w:hAnsi="Calibri" w:cs="Calibri"/>
          <w:color w:val="000000"/>
          <w:sz w:val="22"/>
        </w:rPr>
        <w:t xml:space="preserve"> We found it was so impactful because all of a sudden everyone just understood how this could shape an individual education plan. Yes, it may look a little different, but we are doing so many pieces just by going out in the community to a restaurant. We are doing numeracy, we are doing literacy, we are shaping vocational or volunteer skills for the future and all those things. So the guide held all of the ideas for how we were going to prep in these small groups, and then towards the end of the school year, or maybe a couple times towards the end of the school year would be our big outings. And the students become very excited </w:t>
      </w:r>
      <w:proofErr w:type="gramStart"/>
      <w:r>
        <w:rPr>
          <w:rFonts w:ascii="Calibri" w:eastAsia="Calibri" w:hAnsi="Calibri" w:cs="Calibri"/>
          <w:color w:val="000000"/>
          <w:sz w:val="22"/>
        </w:rPr>
        <w:t>for</w:t>
      </w:r>
      <w:proofErr w:type="gramEnd"/>
      <w:r>
        <w:rPr>
          <w:rFonts w:ascii="Calibri" w:eastAsia="Calibri" w:hAnsi="Calibri" w:cs="Calibri"/>
          <w:color w:val="000000"/>
          <w:sz w:val="22"/>
        </w:rPr>
        <w:t xml:space="preserve"> these.</w:t>
      </w:r>
    </w:p>
    <w:p w14:paraId="1774F2A1" w14:textId="4BCEFE68"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Of course, we had built up to them so much, and plus they were going to go eat donuts. And then that we refined. Each time we went out to a restaurant, we find, okay, this skill needed to be taught perhaps a little more and we didn't quite think of it or this was a barrier we faced. And we talked about these very openly with our </w:t>
      </w:r>
      <w:r w:rsidR="00D61EB5">
        <w:rPr>
          <w:rFonts w:ascii="Calibri" w:eastAsia="Calibri" w:hAnsi="Calibri" w:cs="Calibri"/>
          <w:color w:val="000000"/>
          <w:sz w:val="22"/>
        </w:rPr>
        <w:t>AAC</w:t>
      </w:r>
      <w:r>
        <w:rPr>
          <w:rFonts w:ascii="Calibri" w:eastAsia="Calibri" w:hAnsi="Calibri" w:cs="Calibri"/>
          <w:color w:val="000000"/>
          <w:sz w:val="22"/>
        </w:rPr>
        <w:t xml:space="preserve"> users, the barriers that were hard for them. The person didn't look at me, they </w:t>
      </w:r>
      <w:r>
        <w:rPr>
          <w:rFonts w:ascii="Calibri" w:eastAsia="Calibri" w:hAnsi="Calibri" w:cs="Calibri"/>
          <w:color w:val="000000"/>
          <w:sz w:val="22"/>
        </w:rPr>
        <w:lastRenderedPageBreak/>
        <w:t xml:space="preserve">looked at my support worker, they didn't hear me because my </w:t>
      </w:r>
      <w:r w:rsidR="00D61EB5">
        <w:rPr>
          <w:rFonts w:ascii="Calibri" w:eastAsia="Calibri" w:hAnsi="Calibri" w:cs="Calibri"/>
          <w:color w:val="000000"/>
          <w:sz w:val="22"/>
        </w:rPr>
        <w:t>AAC</w:t>
      </w:r>
      <w:r>
        <w:rPr>
          <w:rFonts w:ascii="Calibri" w:eastAsia="Calibri" w:hAnsi="Calibri" w:cs="Calibri"/>
          <w:color w:val="000000"/>
          <w:sz w:val="22"/>
        </w:rPr>
        <w:t xml:space="preserve"> was too quiet and I don't have an external speaker on my system. </w:t>
      </w:r>
    </w:p>
    <w:p w14:paraId="1774F2A3" w14:textId="31285CA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had to repeat myself twice. And that's hard for me. I already said it using my </w:t>
      </w:r>
      <w:r w:rsidR="000C75E4">
        <w:rPr>
          <w:rFonts w:ascii="Calibri" w:eastAsia="Calibri" w:hAnsi="Calibri" w:cs="Calibri"/>
          <w:color w:val="000000"/>
          <w:sz w:val="22"/>
        </w:rPr>
        <w:t>AAC</w:t>
      </w:r>
      <w:r>
        <w:rPr>
          <w:rFonts w:ascii="Calibri" w:eastAsia="Calibri" w:hAnsi="Calibri" w:cs="Calibri"/>
          <w:color w:val="000000"/>
          <w:sz w:val="22"/>
        </w:rPr>
        <w:t>, don't want to say it again. There was lots of things we had to troubleshoot. So</w:t>
      </w:r>
      <w:r w:rsidR="000C75E4">
        <w:rPr>
          <w:rFonts w:ascii="Calibri" w:eastAsia="Calibri" w:hAnsi="Calibri" w:cs="Calibri"/>
          <w:color w:val="000000"/>
          <w:sz w:val="22"/>
        </w:rPr>
        <w:t>,</w:t>
      </w:r>
      <w:r>
        <w:rPr>
          <w:rFonts w:ascii="Calibri" w:eastAsia="Calibri" w:hAnsi="Calibri" w:cs="Calibri"/>
          <w:color w:val="000000"/>
          <w:sz w:val="22"/>
        </w:rPr>
        <w:t xml:space="preserve"> it was </w:t>
      </w:r>
      <w:proofErr w:type="gramStart"/>
      <w:r>
        <w:rPr>
          <w:rFonts w:ascii="Calibri" w:eastAsia="Calibri" w:hAnsi="Calibri" w:cs="Calibri"/>
          <w:color w:val="000000"/>
          <w:sz w:val="22"/>
        </w:rPr>
        <w:t>a really amazing</w:t>
      </w:r>
      <w:proofErr w:type="gramEnd"/>
      <w:r>
        <w:rPr>
          <w:rFonts w:ascii="Calibri" w:eastAsia="Calibri" w:hAnsi="Calibri" w:cs="Calibri"/>
          <w:color w:val="000000"/>
          <w:sz w:val="22"/>
        </w:rPr>
        <w:t xml:space="preserve"> learning experience within the community. </w:t>
      </w:r>
    </w:p>
    <w:p w14:paraId="60D0AA58" w14:textId="2432A82C" w:rsidR="005D1FD3" w:rsidRPr="005D1FD3" w:rsidRDefault="005D1FD3" w:rsidP="005D1FD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A9" w14:textId="2D7479E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when you say </w:t>
      </w:r>
      <w:r w:rsidR="000C75E4">
        <w:rPr>
          <w:rFonts w:ascii="Calibri" w:eastAsia="Calibri" w:hAnsi="Calibri" w:cs="Calibri"/>
          <w:color w:val="000000"/>
          <w:sz w:val="22"/>
        </w:rPr>
        <w:t>A</w:t>
      </w:r>
      <w:r>
        <w:rPr>
          <w:rFonts w:ascii="Calibri" w:eastAsia="Calibri" w:hAnsi="Calibri" w:cs="Calibri"/>
          <w:color w:val="000000"/>
          <w:sz w:val="22"/>
        </w:rPr>
        <w:t xml:space="preserve">AC community, how many people have time to </w:t>
      </w:r>
      <w:proofErr w:type="gramStart"/>
      <w:r>
        <w:rPr>
          <w:rFonts w:ascii="Calibri" w:eastAsia="Calibri" w:hAnsi="Calibri" w:cs="Calibri"/>
          <w:color w:val="000000"/>
          <w:sz w:val="22"/>
        </w:rPr>
        <w:t>taking</w:t>
      </w:r>
      <w:proofErr w:type="gramEnd"/>
      <w:r>
        <w:rPr>
          <w:rFonts w:ascii="Calibri" w:eastAsia="Calibri" w:hAnsi="Calibri" w:cs="Calibri"/>
          <w:color w:val="000000"/>
          <w:sz w:val="22"/>
        </w:rPr>
        <w:t xml:space="preserve"> students out to the community? But you can see when you're thinking about all the learning that's going on that still, you're still in school most of the time</w:t>
      </w:r>
      <w:r w:rsidR="000C75E4">
        <w:rPr>
          <w:rFonts w:ascii="Calibri" w:eastAsia="Calibri" w:hAnsi="Calibri" w:cs="Calibri"/>
          <w:color w:val="000000"/>
          <w:sz w:val="22"/>
        </w:rPr>
        <w:t>. And so,</w:t>
      </w:r>
      <w:r>
        <w:rPr>
          <w:rFonts w:ascii="Calibri" w:eastAsia="Calibri" w:hAnsi="Calibri" w:cs="Calibri"/>
          <w:color w:val="000000"/>
          <w:sz w:val="22"/>
        </w:rPr>
        <w:t xml:space="preserve"> you're culminating in a community event, but it's not like every day you're going out into the community, but you're focusing your learning </w:t>
      </w:r>
      <w:proofErr w:type="gramStart"/>
      <w:r>
        <w:rPr>
          <w:rFonts w:ascii="Calibri" w:eastAsia="Calibri" w:hAnsi="Calibri" w:cs="Calibri"/>
          <w:color w:val="000000"/>
          <w:sz w:val="22"/>
        </w:rPr>
        <w:t>around</w:t>
      </w:r>
      <w:proofErr w:type="gramEnd"/>
      <w:r>
        <w:rPr>
          <w:rFonts w:ascii="Calibri" w:eastAsia="Calibri" w:hAnsi="Calibri" w:cs="Calibri"/>
          <w:color w:val="000000"/>
          <w:sz w:val="22"/>
        </w:rPr>
        <w:t xml:space="preserve"> that sort of functional activity. </w:t>
      </w:r>
    </w:p>
    <w:p w14:paraId="56D43BD9" w14:textId="77777777" w:rsidR="009545BF" w:rsidRPr="00F72EC5" w:rsidRDefault="009545BF" w:rsidP="009545BF">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AB" w14:textId="025324B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it was interesting to see the community impact. So truly the people around us when we went to stores and restaurants and how their </w:t>
      </w:r>
      <w:r w:rsidR="00D61EB5">
        <w:rPr>
          <w:rFonts w:ascii="Calibri" w:eastAsia="Calibri" w:hAnsi="Calibri" w:cs="Calibri"/>
          <w:color w:val="000000"/>
          <w:sz w:val="22"/>
        </w:rPr>
        <w:t>AAC</w:t>
      </w:r>
      <w:r>
        <w:rPr>
          <w:rFonts w:ascii="Calibri" w:eastAsia="Calibri" w:hAnsi="Calibri" w:cs="Calibri"/>
          <w:color w:val="000000"/>
          <w:sz w:val="22"/>
        </w:rPr>
        <w:t xml:space="preserve"> awareness </w:t>
      </w:r>
      <w:proofErr w:type="gramStart"/>
      <w:r>
        <w:rPr>
          <w:rFonts w:ascii="Calibri" w:eastAsia="Calibri" w:hAnsi="Calibri" w:cs="Calibri"/>
          <w:color w:val="000000"/>
          <w:sz w:val="22"/>
        </w:rPr>
        <w:t>built</w:t>
      </w:r>
      <w:proofErr w:type="gramEnd"/>
      <w:r>
        <w:rPr>
          <w:rFonts w:ascii="Calibri" w:eastAsia="Calibri" w:hAnsi="Calibri" w:cs="Calibri"/>
          <w:color w:val="000000"/>
          <w:sz w:val="22"/>
        </w:rPr>
        <w:t xml:space="preserve">, how that was increased. The first time I went to a grocery store with a student, he had his </w:t>
      </w:r>
      <w:r w:rsidR="00D61EB5">
        <w:rPr>
          <w:rFonts w:ascii="Calibri" w:eastAsia="Calibri" w:hAnsi="Calibri" w:cs="Calibri"/>
          <w:color w:val="000000"/>
          <w:sz w:val="22"/>
        </w:rPr>
        <w:t>AAC</w:t>
      </w:r>
      <w:r>
        <w:rPr>
          <w:rFonts w:ascii="Calibri" w:eastAsia="Calibri" w:hAnsi="Calibri" w:cs="Calibri"/>
          <w:color w:val="000000"/>
          <w:sz w:val="22"/>
        </w:rPr>
        <w:t xml:space="preserve"> out and he was ready and raring to go, and he was looking for </w:t>
      </w:r>
      <w:proofErr w:type="gramStart"/>
      <w:r>
        <w:rPr>
          <w:rFonts w:ascii="Calibri" w:eastAsia="Calibri" w:hAnsi="Calibri" w:cs="Calibri"/>
          <w:color w:val="000000"/>
          <w:sz w:val="22"/>
        </w:rPr>
        <w:t>yoghourt</w:t>
      </w:r>
      <w:proofErr w:type="gramEnd"/>
      <w:r>
        <w:rPr>
          <w:rFonts w:ascii="Calibri" w:eastAsia="Calibri" w:hAnsi="Calibri" w:cs="Calibri"/>
          <w:color w:val="000000"/>
          <w:sz w:val="22"/>
        </w:rPr>
        <w:t xml:space="preserve">. He didn't know where it was. I said, well, this is all, you got this. You need to find somebody who works at this grocery store and ask them for help what we do when we're in grocery stores. And he went up to this individual working at the grocery </w:t>
      </w:r>
      <w:proofErr w:type="gramStart"/>
      <w:r>
        <w:rPr>
          <w:rFonts w:ascii="Calibri" w:eastAsia="Calibri" w:hAnsi="Calibri" w:cs="Calibri"/>
          <w:color w:val="000000"/>
          <w:sz w:val="22"/>
        </w:rPr>
        <w:t>store</w:t>
      </w:r>
      <w:proofErr w:type="gramEnd"/>
      <w:r>
        <w:rPr>
          <w:rFonts w:ascii="Calibri" w:eastAsia="Calibri" w:hAnsi="Calibri" w:cs="Calibri"/>
          <w:color w:val="000000"/>
          <w:sz w:val="22"/>
        </w:rPr>
        <w:t xml:space="preserve"> and he used his </w:t>
      </w:r>
      <w:r w:rsidR="00D61EB5">
        <w:rPr>
          <w:rFonts w:ascii="Calibri" w:eastAsia="Calibri" w:hAnsi="Calibri" w:cs="Calibri"/>
          <w:color w:val="000000"/>
          <w:sz w:val="22"/>
        </w:rPr>
        <w:t>AAC</w:t>
      </w:r>
      <w:r>
        <w:rPr>
          <w:rFonts w:ascii="Calibri" w:eastAsia="Calibri" w:hAnsi="Calibri" w:cs="Calibri"/>
          <w:color w:val="000000"/>
          <w:sz w:val="22"/>
        </w:rPr>
        <w:t xml:space="preserve">, he said, </w:t>
      </w:r>
      <w:proofErr w:type="gramStart"/>
      <w:r>
        <w:rPr>
          <w:rFonts w:ascii="Calibri" w:eastAsia="Calibri" w:hAnsi="Calibri" w:cs="Calibri"/>
          <w:color w:val="000000"/>
          <w:sz w:val="22"/>
        </w:rPr>
        <w:t>where</w:t>
      </w:r>
      <w:proofErr w:type="gramEnd"/>
      <w:r>
        <w:rPr>
          <w:rFonts w:ascii="Calibri" w:eastAsia="Calibri" w:hAnsi="Calibri" w:cs="Calibri"/>
          <w:color w:val="000000"/>
          <w:sz w:val="22"/>
        </w:rPr>
        <w:t xml:space="preserve"> is yoghourt? And he looked up at her and she started shouting at him quite loud, not angry, like loud voice loud. </w:t>
      </w:r>
    </w:p>
    <w:p w14:paraId="2D8ED8DD" w14:textId="77777777" w:rsidR="005D1FD3" w:rsidRPr="00B82A43" w:rsidRDefault="005D1FD3" w:rsidP="005D1FD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A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I see. Right. </w:t>
      </w:r>
    </w:p>
    <w:p w14:paraId="31A769B6" w14:textId="77777777" w:rsidR="009545BF" w:rsidRPr="00F72EC5" w:rsidRDefault="009545BF" w:rsidP="009545BF">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AF" w14:textId="1585ACB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she perceived that, I guess because he couldn't speak that he was also deaf or hard of hearing. It was an interesting perspective. I was like, oh, wow. And so we assured her that he could hear her just fine. It's just that, and this is his communication device.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the number of interactions we had </w:t>
      </w:r>
      <w:proofErr w:type="gramStart"/>
      <w:r>
        <w:rPr>
          <w:rFonts w:ascii="Calibri" w:eastAsia="Calibri" w:hAnsi="Calibri" w:cs="Calibri"/>
          <w:color w:val="000000"/>
          <w:sz w:val="22"/>
        </w:rPr>
        <w:t>where</w:t>
      </w:r>
      <w:proofErr w:type="gramEnd"/>
      <w:r>
        <w:rPr>
          <w:rFonts w:ascii="Calibri" w:eastAsia="Calibri" w:hAnsi="Calibri" w:cs="Calibri"/>
          <w:color w:val="000000"/>
          <w:sz w:val="22"/>
        </w:rPr>
        <w:t xml:space="preserve"> </w:t>
      </w:r>
      <w:proofErr w:type="gramStart"/>
      <w:r>
        <w:rPr>
          <w:rFonts w:ascii="Calibri" w:eastAsia="Calibri" w:hAnsi="Calibri" w:cs="Calibri"/>
          <w:color w:val="000000"/>
          <w:sz w:val="22"/>
        </w:rPr>
        <w:t>people</w:t>
      </w:r>
      <w:proofErr w:type="gramEnd"/>
      <w:r>
        <w:rPr>
          <w:rFonts w:ascii="Calibri" w:eastAsia="Calibri" w:hAnsi="Calibri" w:cs="Calibri"/>
          <w:color w:val="000000"/>
          <w:sz w:val="22"/>
        </w:rPr>
        <w:t xml:space="preserve"> truly learned and I think built a </w:t>
      </w:r>
      <w:proofErr w:type="gramStart"/>
      <w:r>
        <w:rPr>
          <w:rFonts w:ascii="Calibri" w:eastAsia="Calibri" w:hAnsi="Calibri" w:cs="Calibri"/>
          <w:color w:val="000000"/>
          <w:sz w:val="22"/>
        </w:rPr>
        <w:t>really cool</w:t>
      </w:r>
      <w:proofErr w:type="gramEnd"/>
      <w:r>
        <w:rPr>
          <w:rFonts w:ascii="Calibri" w:eastAsia="Calibri" w:hAnsi="Calibri" w:cs="Calibri"/>
          <w:color w:val="000000"/>
          <w:sz w:val="22"/>
        </w:rPr>
        <w:t xml:space="preserve"> amount of </w:t>
      </w:r>
      <w:r w:rsidR="00D61EB5">
        <w:rPr>
          <w:rFonts w:ascii="Calibri" w:eastAsia="Calibri" w:hAnsi="Calibri" w:cs="Calibri"/>
          <w:color w:val="000000"/>
          <w:sz w:val="22"/>
        </w:rPr>
        <w:t>AAC</w:t>
      </w:r>
      <w:r>
        <w:rPr>
          <w:rFonts w:ascii="Calibri" w:eastAsia="Calibri" w:hAnsi="Calibri" w:cs="Calibri"/>
          <w:color w:val="000000"/>
          <w:sz w:val="22"/>
        </w:rPr>
        <w:t xml:space="preserve"> awareness through our outings, that was </w:t>
      </w:r>
      <w:proofErr w:type="gramStart"/>
      <w:r>
        <w:rPr>
          <w:rFonts w:ascii="Calibri" w:eastAsia="Calibri" w:hAnsi="Calibri" w:cs="Calibri"/>
          <w:color w:val="000000"/>
          <w:sz w:val="22"/>
        </w:rPr>
        <w:t>pretty amazing</w:t>
      </w:r>
      <w:proofErr w:type="gramEnd"/>
      <w:r>
        <w:rPr>
          <w:rFonts w:ascii="Calibri" w:eastAsia="Calibri" w:hAnsi="Calibri" w:cs="Calibri"/>
          <w:color w:val="000000"/>
          <w:sz w:val="22"/>
        </w:rPr>
        <w:t xml:space="preserve">. </w:t>
      </w:r>
    </w:p>
    <w:p w14:paraId="7E6D9640" w14:textId="77777777" w:rsidR="005D1FD3" w:rsidRPr="00B82A43" w:rsidRDefault="005D1FD3" w:rsidP="005D1FD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B5" w14:textId="14E83A2B" w:rsidR="00A77B3E" w:rsidRDefault="00000000" w:rsidP="003A7263">
      <w:pPr>
        <w:spacing w:before="80"/>
        <w:rPr>
          <w:rFonts w:ascii="Calibri" w:eastAsia="Calibri" w:hAnsi="Calibri" w:cs="Calibri"/>
          <w:color w:val="000000"/>
          <w:sz w:val="22"/>
        </w:rPr>
      </w:pPr>
      <w:r>
        <w:rPr>
          <w:rFonts w:ascii="Calibri" w:eastAsia="Calibri" w:hAnsi="Calibri" w:cs="Calibri"/>
          <w:color w:val="000000"/>
          <w:sz w:val="22"/>
        </w:rPr>
        <w:t xml:space="preserve">Yeah, that does sound amazing. Can I just ask, did you do any prep at those </w:t>
      </w:r>
      <w:proofErr w:type="gramStart"/>
      <w:r>
        <w:rPr>
          <w:rFonts w:ascii="Calibri" w:eastAsia="Calibri" w:hAnsi="Calibri" w:cs="Calibri"/>
          <w:color w:val="000000"/>
          <w:sz w:val="22"/>
        </w:rPr>
        <w:t>sites</w:t>
      </w:r>
      <w:proofErr w:type="gramEnd"/>
      <w:r>
        <w:rPr>
          <w:rFonts w:ascii="Calibri" w:eastAsia="Calibri" w:hAnsi="Calibri" w:cs="Calibri"/>
          <w:color w:val="000000"/>
          <w:sz w:val="22"/>
        </w:rPr>
        <w:t xml:space="preserve"> or </w:t>
      </w:r>
      <w:proofErr w:type="gramStart"/>
      <w:r>
        <w:rPr>
          <w:rFonts w:ascii="Calibri" w:eastAsia="Calibri" w:hAnsi="Calibri" w:cs="Calibri"/>
          <w:color w:val="000000"/>
          <w:sz w:val="22"/>
        </w:rPr>
        <w:t>you</w:t>
      </w:r>
      <w:proofErr w:type="gramEnd"/>
      <w:r>
        <w:rPr>
          <w:rFonts w:ascii="Calibri" w:eastAsia="Calibri" w:hAnsi="Calibri" w:cs="Calibri"/>
          <w:color w:val="000000"/>
          <w:sz w:val="22"/>
        </w:rPr>
        <w:t xml:space="preserve"> just </w:t>
      </w:r>
      <w:proofErr w:type="gramStart"/>
      <w:r>
        <w:rPr>
          <w:rFonts w:ascii="Calibri" w:eastAsia="Calibri" w:hAnsi="Calibri" w:cs="Calibri"/>
          <w:color w:val="000000"/>
          <w:sz w:val="22"/>
        </w:rPr>
        <w:t>went</w:t>
      </w:r>
      <w:proofErr w:type="gramEnd"/>
      <w:r>
        <w:rPr>
          <w:rFonts w:ascii="Calibri" w:eastAsia="Calibri" w:hAnsi="Calibri" w:cs="Calibri"/>
          <w:color w:val="000000"/>
          <w:sz w:val="22"/>
        </w:rPr>
        <w:t xml:space="preserve"> in </w:t>
      </w:r>
      <w:r w:rsidR="003A7263">
        <w:rPr>
          <w:rFonts w:ascii="Calibri" w:eastAsia="Calibri" w:hAnsi="Calibri" w:cs="Calibri"/>
          <w:color w:val="000000"/>
          <w:sz w:val="22"/>
        </w:rPr>
        <w:t>with n</w:t>
      </w:r>
      <w:r>
        <w:rPr>
          <w:rFonts w:ascii="Calibri" w:eastAsia="Calibri" w:hAnsi="Calibri" w:cs="Calibri"/>
          <w:color w:val="000000"/>
          <w:sz w:val="22"/>
        </w:rPr>
        <w:t>o prep for the individuals working there?</w:t>
      </w:r>
    </w:p>
    <w:p w14:paraId="6739F9B1" w14:textId="77777777" w:rsidR="009545BF" w:rsidRPr="00F72EC5" w:rsidRDefault="009545BF" w:rsidP="009545BF">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B7" w14:textId="22EE68D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Nope, no prep. And you know what? But it was also </w:t>
      </w:r>
      <w:proofErr w:type="gramStart"/>
      <w:r>
        <w:rPr>
          <w:rFonts w:ascii="Calibri" w:eastAsia="Calibri" w:hAnsi="Calibri" w:cs="Calibri"/>
          <w:color w:val="000000"/>
          <w:sz w:val="22"/>
        </w:rPr>
        <w:t>surprising</w:t>
      </w:r>
      <w:proofErr w:type="gramEnd"/>
      <w:r>
        <w:rPr>
          <w:rFonts w:ascii="Calibri" w:eastAsia="Calibri" w:hAnsi="Calibri" w:cs="Calibri"/>
          <w:color w:val="000000"/>
          <w:sz w:val="22"/>
        </w:rPr>
        <w:t xml:space="preserve"> the number of </w:t>
      </w:r>
      <w:proofErr w:type="gramStart"/>
      <w:r>
        <w:rPr>
          <w:rFonts w:ascii="Calibri" w:eastAsia="Calibri" w:hAnsi="Calibri" w:cs="Calibri"/>
          <w:color w:val="000000"/>
          <w:sz w:val="22"/>
        </w:rPr>
        <w:t>individuals who</w:t>
      </w:r>
      <w:proofErr w:type="gramEnd"/>
      <w:r>
        <w:rPr>
          <w:rFonts w:ascii="Calibri" w:eastAsia="Calibri" w:hAnsi="Calibri" w:cs="Calibri"/>
          <w:color w:val="000000"/>
          <w:sz w:val="22"/>
        </w:rPr>
        <w:t xml:space="preserve"> didn't blink, who looked firmly back at the </w:t>
      </w:r>
      <w:r w:rsidR="00D61EB5">
        <w:rPr>
          <w:rFonts w:ascii="Calibri" w:eastAsia="Calibri" w:hAnsi="Calibri" w:cs="Calibri"/>
          <w:color w:val="000000"/>
          <w:sz w:val="22"/>
        </w:rPr>
        <w:t>AAC</w:t>
      </w:r>
      <w:r>
        <w:rPr>
          <w:rFonts w:ascii="Calibri" w:eastAsia="Calibri" w:hAnsi="Calibri" w:cs="Calibri"/>
          <w:color w:val="000000"/>
          <w:sz w:val="22"/>
        </w:rPr>
        <w:t xml:space="preserve"> users, spoke to them and said, let me show you this way. Follow me. Do you have any other questions? It was really such a neat experience on both ways.</w:t>
      </w:r>
    </w:p>
    <w:p w14:paraId="04EE589E" w14:textId="77777777" w:rsidR="003A7263" w:rsidRPr="00B82A43" w:rsidRDefault="003A7263" w:rsidP="003A726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B9" w14:textId="4769810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I do love that. And I do think it </w:t>
      </w:r>
      <w:proofErr w:type="gramStart"/>
      <w:r>
        <w:rPr>
          <w:rFonts w:ascii="Calibri" w:eastAsia="Calibri" w:hAnsi="Calibri" w:cs="Calibri"/>
          <w:color w:val="000000"/>
          <w:sz w:val="22"/>
        </w:rPr>
        <w:t>sometimes</w:t>
      </w:r>
      <w:proofErr w:type="gramEnd"/>
      <w:r>
        <w:rPr>
          <w:rFonts w:ascii="Calibri" w:eastAsia="Calibri" w:hAnsi="Calibri" w:cs="Calibri"/>
          <w:color w:val="000000"/>
          <w:sz w:val="22"/>
        </w:rPr>
        <w:t xml:space="preserve"> these little </w:t>
      </w:r>
      <w:r w:rsidR="009545BF">
        <w:rPr>
          <w:rFonts w:ascii="Calibri" w:eastAsia="Calibri" w:hAnsi="Calibri" w:cs="Calibri"/>
          <w:color w:val="000000"/>
          <w:sz w:val="22"/>
        </w:rPr>
        <w:t>game-changing</w:t>
      </w:r>
      <w:r>
        <w:rPr>
          <w:rFonts w:ascii="Calibri" w:eastAsia="Calibri" w:hAnsi="Calibri" w:cs="Calibri"/>
          <w:color w:val="000000"/>
          <w:sz w:val="22"/>
        </w:rPr>
        <w:t xml:space="preserve"> ideas that opens people up to the possibilities of education for </w:t>
      </w:r>
      <w:r w:rsidR="003A7263">
        <w:rPr>
          <w:rFonts w:ascii="Calibri" w:eastAsia="Calibri" w:hAnsi="Calibri" w:cs="Calibri"/>
          <w:color w:val="000000"/>
          <w:sz w:val="22"/>
        </w:rPr>
        <w:t>AA</w:t>
      </w:r>
      <w:r>
        <w:rPr>
          <w:rFonts w:ascii="Calibri" w:eastAsia="Calibri" w:hAnsi="Calibri" w:cs="Calibri"/>
          <w:color w:val="000000"/>
          <w:sz w:val="22"/>
        </w:rPr>
        <w:t xml:space="preserve">C users. </w:t>
      </w:r>
    </w:p>
    <w:p w14:paraId="1C63A657" w14:textId="77777777" w:rsidR="009545BF" w:rsidRPr="00F72EC5" w:rsidRDefault="009545BF" w:rsidP="009545BF">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lastRenderedPageBreak/>
        <w:t>Lindsay Sharpe</w:t>
      </w:r>
    </w:p>
    <w:p w14:paraId="1774F2BB" w14:textId="4632BB0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this student, he had a language goal of using more words. He'd often use single words on his </w:t>
      </w:r>
      <w:r w:rsidR="00D61EB5">
        <w:rPr>
          <w:rFonts w:ascii="Calibri" w:eastAsia="Calibri" w:hAnsi="Calibri" w:cs="Calibri"/>
          <w:color w:val="000000"/>
          <w:sz w:val="22"/>
        </w:rPr>
        <w:t>AAC</w:t>
      </w:r>
      <w:r>
        <w:rPr>
          <w:rFonts w:ascii="Calibri" w:eastAsia="Calibri" w:hAnsi="Calibri" w:cs="Calibri"/>
          <w:color w:val="000000"/>
          <w:sz w:val="22"/>
        </w:rPr>
        <w:t xml:space="preserve">, and yet in this environment, it was so much more natural for him. And it came so much easier to ask a three word question, where is yoghourt than he had ever done in school, to be quite honest with you. So it was good to show that school, this is still learning. This is still language goals, this is all these pieces. It doesn't have to be inside of the classroom. </w:t>
      </w:r>
    </w:p>
    <w:p w14:paraId="4A8C5297" w14:textId="77777777" w:rsidR="003A7263" w:rsidRPr="00B82A43" w:rsidRDefault="003A7263" w:rsidP="003A726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B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 authenticity, I think really, really helps to spur that along, even if they only know it's coming that they've got to do a lot of work before they can go to Tim Horton's. But just thinking around that adds the authenticity so much and I think opens the window for them to reveal their potential in really exciting ways. </w:t>
      </w:r>
    </w:p>
    <w:p w14:paraId="0592FE05" w14:textId="77777777" w:rsidR="009545BF" w:rsidRPr="00F72EC5" w:rsidRDefault="009545BF" w:rsidP="009545BF">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BF" w14:textId="570D440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exactly. And it was nice to see families at the end of year meetings when we connected each year with these families of the students who had been on the community outings to see the progress on their end to say, at home. We went to the grocery store and instead of riding in the cart, he, he was out </w:t>
      </w:r>
      <w:proofErr w:type="gramStart"/>
      <w:r>
        <w:rPr>
          <w:rFonts w:ascii="Calibri" w:eastAsia="Calibri" w:hAnsi="Calibri" w:cs="Calibri"/>
          <w:color w:val="000000"/>
          <w:sz w:val="22"/>
        </w:rPr>
        <w:t>there</w:t>
      </w:r>
      <w:proofErr w:type="gramEnd"/>
      <w:r>
        <w:rPr>
          <w:rFonts w:ascii="Calibri" w:eastAsia="Calibri" w:hAnsi="Calibri" w:cs="Calibri"/>
          <w:color w:val="000000"/>
          <w:sz w:val="22"/>
        </w:rPr>
        <w:t xml:space="preserve"> and he was counting and he was telling me what he needed on the grocery list using his </w:t>
      </w:r>
      <w:r w:rsidR="00621C71">
        <w:rPr>
          <w:rFonts w:ascii="Calibri" w:eastAsia="Calibri" w:hAnsi="Calibri" w:cs="Calibri"/>
          <w:color w:val="000000"/>
          <w:sz w:val="22"/>
        </w:rPr>
        <w:t>AAC</w:t>
      </w:r>
      <w:r>
        <w:rPr>
          <w:rFonts w:ascii="Calibri" w:eastAsia="Calibri" w:hAnsi="Calibri" w:cs="Calibri"/>
          <w:color w:val="000000"/>
          <w:sz w:val="22"/>
        </w:rPr>
        <w:t xml:space="preserve"> and asking questions of people in the store. So that was another really beautiful impact. </w:t>
      </w:r>
    </w:p>
    <w:p w14:paraId="65BAAB2E" w14:textId="77777777" w:rsidR="00A32219" w:rsidRPr="00B82A43" w:rsidRDefault="00A32219" w:rsidP="00A32219">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C1" w14:textId="1A5B4EA8" w:rsidR="00A77B3E" w:rsidRDefault="00000000">
      <w:pPr>
        <w:spacing w:before="80"/>
        <w:rPr>
          <w:rFonts w:ascii="Calibri" w:eastAsia="Calibri" w:hAnsi="Calibri" w:cs="Calibri"/>
          <w:color w:val="000000"/>
          <w:sz w:val="22"/>
        </w:rPr>
      </w:pPr>
      <w:r>
        <w:rPr>
          <w:rFonts w:ascii="Calibri" w:eastAsia="Calibri" w:hAnsi="Calibri" w:cs="Calibri"/>
          <w:color w:val="000000"/>
          <w:sz w:val="22"/>
        </w:rPr>
        <w:t>For sure. Al</w:t>
      </w:r>
      <w:r w:rsidR="00A32219">
        <w:rPr>
          <w:rFonts w:ascii="Calibri" w:eastAsia="Calibri" w:hAnsi="Calibri" w:cs="Calibri"/>
          <w:color w:val="000000"/>
          <w:sz w:val="22"/>
        </w:rPr>
        <w:t xml:space="preserve">l </w:t>
      </w:r>
      <w:proofErr w:type="gramStart"/>
      <w:r>
        <w:rPr>
          <w:rFonts w:ascii="Calibri" w:eastAsia="Calibri" w:hAnsi="Calibri" w:cs="Calibri"/>
          <w:color w:val="000000"/>
          <w:sz w:val="22"/>
        </w:rPr>
        <w:t>right,</w:t>
      </w:r>
      <w:proofErr w:type="gramEnd"/>
      <w:r>
        <w:rPr>
          <w:rFonts w:ascii="Calibri" w:eastAsia="Calibri" w:hAnsi="Calibri" w:cs="Calibri"/>
          <w:color w:val="000000"/>
          <w:sz w:val="22"/>
        </w:rPr>
        <w:t xml:space="preserve"> well the third one then let's </w:t>
      </w:r>
      <w:r w:rsidR="00A32219">
        <w:rPr>
          <w:rFonts w:ascii="Calibri" w:eastAsia="Calibri" w:hAnsi="Calibri" w:cs="Calibri"/>
          <w:color w:val="000000"/>
          <w:sz w:val="22"/>
        </w:rPr>
        <w:t>have it</w:t>
      </w:r>
      <w:r w:rsidR="009545BF">
        <w:rPr>
          <w:rFonts w:ascii="Calibri" w:eastAsia="Calibri" w:hAnsi="Calibri" w:cs="Calibri"/>
          <w:color w:val="000000"/>
          <w:sz w:val="22"/>
        </w:rPr>
        <w:t>.</w:t>
      </w:r>
    </w:p>
    <w:p w14:paraId="6297F195" w14:textId="77777777" w:rsidR="009545BF" w:rsidRPr="00F72EC5" w:rsidRDefault="009545BF" w:rsidP="009545BF">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7EEB6865" w14:textId="77777777" w:rsidR="000C4BA9" w:rsidRDefault="00A32219">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the third one</w:t>
      </w:r>
      <w:r>
        <w:rPr>
          <w:rFonts w:ascii="Calibri" w:eastAsia="Calibri" w:hAnsi="Calibri" w:cs="Calibri"/>
          <w:color w:val="000000"/>
          <w:sz w:val="22"/>
        </w:rPr>
        <w:t xml:space="preserve"> – </w:t>
      </w:r>
      <w:r w:rsidR="00000000">
        <w:rPr>
          <w:rFonts w:ascii="Calibri" w:eastAsia="Calibri" w:hAnsi="Calibri" w:cs="Calibri"/>
          <w:color w:val="000000"/>
          <w:sz w:val="22"/>
        </w:rPr>
        <w:t>and this kind of ties into the grocery store and was so much fun</w:t>
      </w:r>
      <w:r>
        <w:rPr>
          <w:rFonts w:ascii="Calibri" w:eastAsia="Calibri" w:hAnsi="Calibri" w:cs="Calibri"/>
          <w:color w:val="000000"/>
          <w:sz w:val="22"/>
        </w:rPr>
        <w:t xml:space="preserve"> – </w:t>
      </w:r>
      <w:r>
        <w:rPr>
          <w:rFonts w:ascii="Calibri" w:eastAsia="Calibri" w:hAnsi="Calibri" w:cs="Calibri"/>
          <w:color w:val="000000"/>
          <w:sz w:val="22"/>
        </w:rPr>
        <w:t>a</w:t>
      </w:r>
      <w:r w:rsidR="00000000">
        <w:rPr>
          <w:rFonts w:ascii="Calibri" w:eastAsia="Calibri" w:hAnsi="Calibri" w:cs="Calibri"/>
          <w:color w:val="000000"/>
          <w:sz w:val="22"/>
        </w:rPr>
        <w:t xml:space="preserve">nd that was </w:t>
      </w:r>
      <w:r>
        <w:rPr>
          <w:rFonts w:ascii="Calibri" w:eastAsia="Calibri" w:hAnsi="Calibri" w:cs="Calibri"/>
          <w:color w:val="000000"/>
          <w:sz w:val="22"/>
        </w:rPr>
        <w:t>AA</w:t>
      </w:r>
      <w:r w:rsidR="00000000">
        <w:rPr>
          <w:rFonts w:ascii="Calibri" w:eastAsia="Calibri" w:hAnsi="Calibri" w:cs="Calibri"/>
          <w:color w:val="000000"/>
          <w:sz w:val="22"/>
        </w:rPr>
        <w:t xml:space="preserve">C and cooking </w:t>
      </w:r>
      <w:r>
        <w:rPr>
          <w:rFonts w:ascii="Calibri" w:eastAsia="Calibri" w:hAnsi="Calibri" w:cs="Calibri"/>
          <w:color w:val="000000"/>
          <w:sz w:val="22"/>
        </w:rPr>
        <w:t>AA</w:t>
      </w:r>
      <w:r w:rsidR="00000000">
        <w:rPr>
          <w:rFonts w:ascii="Calibri" w:eastAsia="Calibri" w:hAnsi="Calibri" w:cs="Calibri"/>
          <w:color w:val="000000"/>
          <w:sz w:val="22"/>
        </w:rPr>
        <w:t>C in the kitchen guide. And so</w:t>
      </w:r>
      <w:r>
        <w:rPr>
          <w:rFonts w:ascii="Calibri" w:eastAsia="Calibri" w:hAnsi="Calibri" w:cs="Calibri"/>
          <w:color w:val="000000"/>
          <w:sz w:val="22"/>
        </w:rPr>
        <w:t>,</w:t>
      </w:r>
      <w:r w:rsidR="00000000">
        <w:rPr>
          <w:rFonts w:ascii="Calibri" w:eastAsia="Calibri" w:hAnsi="Calibri" w:cs="Calibri"/>
          <w:color w:val="000000"/>
          <w:sz w:val="22"/>
        </w:rPr>
        <w:t xml:space="preserve"> this was done with a wide </w:t>
      </w:r>
      <w:proofErr w:type="gramStart"/>
      <w:r w:rsidR="00000000">
        <w:rPr>
          <w:rFonts w:ascii="Calibri" w:eastAsia="Calibri" w:hAnsi="Calibri" w:cs="Calibri"/>
          <w:color w:val="000000"/>
          <w:sz w:val="22"/>
        </w:rPr>
        <w:t>range of ages</w:t>
      </w:r>
      <w:proofErr w:type="gramEnd"/>
      <w:r w:rsidR="00000000">
        <w:rPr>
          <w:rFonts w:ascii="Calibri" w:eastAsia="Calibri" w:hAnsi="Calibri" w:cs="Calibri"/>
          <w:color w:val="000000"/>
          <w:sz w:val="22"/>
        </w:rPr>
        <w:t xml:space="preserve">. </w:t>
      </w:r>
      <w:proofErr w:type="gramStart"/>
      <w:r w:rsidR="00000000">
        <w:rPr>
          <w:rFonts w:ascii="Calibri" w:eastAsia="Calibri" w:hAnsi="Calibri" w:cs="Calibri"/>
          <w:color w:val="000000"/>
          <w:sz w:val="22"/>
        </w:rPr>
        <w:t>So</w:t>
      </w:r>
      <w:proofErr w:type="gramEnd"/>
      <w:r w:rsidR="00000000">
        <w:rPr>
          <w:rFonts w:ascii="Calibri" w:eastAsia="Calibri" w:hAnsi="Calibri" w:cs="Calibri"/>
          <w:color w:val="000000"/>
          <w:sz w:val="22"/>
        </w:rPr>
        <w:t xml:space="preserve"> like I said, the community outings of bit more middle to high school, </w:t>
      </w:r>
      <w:r>
        <w:rPr>
          <w:rFonts w:ascii="Calibri" w:eastAsia="Calibri" w:hAnsi="Calibri" w:cs="Calibri"/>
          <w:color w:val="000000"/>
          <w:sz w:val="22"/>
        </w:rPr>
        <w:t>AA</w:t>
      </w:r>
      <w:r w:rsidR="00000000">
        <w:rPr>
          <w:rFonts w:ascii="Calibri" w:eastAsia="Calibri" w:hAnsi="Calibri" w:cs="Calibri"/>
          <w:color w:val="000000"/>
          <w:sz w:val="22"/>
        </w:rPr>
        <w:t xml:space="preserve">C in the classroom with the literacy focus. That was again, all ages from four to 21. And we looked at this one the same way. So </w:t>
      </w:r>
      <w:r>
        <w:rPr>
          <w:rFonts w:ascii="Calibri" w:eastAsia="Calibri" w:hAnsi="Calibri" w:cs="Calibri"/>
          <w:color w:val="000000"/>
          <w:sz w:val="22"/>
        </w:rPr>
        <w:t>AA</w:t>
      </w:r>
      <w:r w:rsidR="00000000">
        <w:rPr>
          <w:rFonts w:ascii="Calibri" w:eastAsia="Calibri" w:hAnsi="Calibri" w:cs="Calibri"/>
          <w:color w:val="000000"/>
          <w:sz w:val="22"/>
        </w:rPr>
        <w:t>C in the kitchen and thinking about cooking or food prep and how that can be really for any age</w:t>
      </w:r>
    </w:p>
    <w:p w14:paraId="4A76F955" w14:textId="2810D94A" w:rsidR="00A32219" w:rsidRDefault="009545BF">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what we </w:t>
      </w:r>
      <w:r w:rsidR="00AF654E">
        <w:rPr>
          <w:rFonts w:ascii="Calibri" w:eastAsia="Calibri" w:hAnsi="Calibri" w:cs="Calibri"/>
          <w:color w:val="000000"/>
          <w:sz w:val="22"/>
        </w:rPr>
        <w:t>realized –</w:t>
      </w:r>
      <w:r w:rsidR="00000000">
        <w:rPr>
          <w:rFonts w:ascii="Calibri" w:eastAsia="Calibri" w:hAnsi="Calibri" w:cs="Calibri"/>
          <w:color w:val="000000"/>
          <w:sz w:val="22"/>
        </w:rPr>
        <w:t xml:space="preserve"> we needed for this component was, again, the space, a little bit of budget to work with some food and ideally a kitchen in the school space that we could access, whether it was in a</w:t>
      </w:r>
      <w:r w:rsidR="00A32219">
        <w:rPr>
          <w:rFonts w:ascii="Calibri" w:eastAsia="Calibri" w:hAnsi="Calibri" w:cs="Calibri"/>
          <w:color w:val="000000"/>
          <w:sz w:val="22"/>
        </w:rPr>
        <w:t>n</w:t>
      </w:r>
      <w:r w:rsidR="00000000">
        <w:rPr>
          <w:rFonts w:ascii="Calibri" w:eastAsia="Calibri" w:hAnsi="Calibri" w:cs="Calibri"/>
          <w:color w:val="000000"/>
          <w:sz w:val="22"/>
        </w:rPr>
        <w:t xml:space="preserve"> alternative cooking space or practical home economics, those things, or even in the staff room. So we kind of brainstormed around how could we get kids working hands-on with different food or food prep if they were an individual who really didn't eat a lot of food, who was more determined to stick with a very small assortment of things they ate, they could still be a part of the experience. It wasn't about </w:t>
      </w:r>
      <w:proofErr w:type="gramStart"/>
      <w:r w:rsidR="00000000">
        <w:rPr>
          <w:rFonts w:ascii="Calibri" w:eastAsia="Calibri" w:hAnsi="Calibri" w:cs="Calibri"/>
          <w:color w:val="000000"/>
          <w:sz w:val="22"/>
        </w:rPr>
        <w:t xml:space="preserve">the </w:t>
      </w:r>
      <w:r w:rsidR="00AF654E">
        <w:rPr>
          <w:rFonts w:ascii="Calibri" w:eastAsia="Calibri" w:hAnsi="Calibri" w:cs="Calibri"/>
          <w:color w:val="000000"/>
          <w:sz w:val="22"/>
        </w:rPr>
        <w:t>eating</w:t>
      </w:r>
      <w:proofErr w:type="gramEnd"/>
      <w:r w:rsidR="00AF654E">
        <w:rPr>
          <w:rFonts w:ascii="Calibri" w:eastAsia="Calibri" w:hAnsi="Calibri" w:cs="Calibri"/>
          <w:color w:val="000000"/>
          <w:sz w:val="22"/>
        </w:rPr>
        <w:t>;</w:t>
      </w:r>
      <w:r w:rsidR="00000000">
        <w:rPr>
          <w:rFonts w:ascii="Calibri" w:eastAsia="Calibri" w:hAnsi="Calibri" w:cs="Calibri"/>
          <w:color w:val="000000"/>
          <w:sz w:val="22"/>
        </w:rPr>
        <w:t xml:space="preserve"> it was about all the learning connected to that.</w:t>
      </w:r>
    </w:p>
    <w:p w14:paraId="1774F2CA" w14:textId="597F4F6B" w:rsidR="00A77B3E" w:rsidRDefault="00000000" w:rsidP="00A32219">
      <w:pPr>
        <w:spacing w:before="80"/>
        <w:rPr>
          <w:rFonts w:ascii="Calibri" w:eastAsia="Calibri" w:hAnsi="Calibri" w:cs="Calibri"/>
          <w:color w:val="000000"/>
          <w:sz w:val="22"/>
        </w:rPr>
      </w:pPr>
      <w:r>
        <w:rPr>
          <w:rFonts w:ascii="Calibri" w:eastAsia="Calibri" w:hAnsi="Calibri" w:cs="Calibri"/>
          <w:color w:val="000000"/>
          <w:sz w:val="22"/>
        </w:rPr>
        <w:t>So</w:t>
      </w:r>
      <w:r w:rsidR="00A32219">
        <w:rPr>
          <w:rFonts w:ascii="Calibri" w:eastAsia="Calibri" w:hAnsi="Calibri" w:cs="Calibri"/>
          <w:color w:val="000000"/>
          <w:sz w:val="22"/>
        </w:rPr>
        <w:t>, i</w:t>
      </w:r>
      <w:r>
        <w:rPr>
          <w:rFonts w:ascii="Calibri" w:eastAsia="Calibri" w:hAnsi="Calibri" w:cs="Calibri"/>
          <w:color w:val="000000"/>
          <w:sz w:val="22"/>
        </w:rPr>
        <w:t xml:space="preserve">n the cooking guide, what we've really done is we talked about with schools, what type of food experiences can your student have? Food is something we all engage with in one way or another. It can bring a lot of amazing conversations around cultural diversity and what types of foods you eat at home, which is amazing. And tie that to language. It can bring about important conversations. Like we had students who had allergies and very specific dietary restrictions that we then </w:t>
      </w:r>
      <w:proofErr w:type="spellStart"/>
      <w:r>
        <w:rPr>
          <w:rFonts w:ascii="Calibri" w:eastAsia="Calibri" w:hAnsi="Calibri" w:cs="Calibri"/>
          <w:color w:val="000000"/>
          <w:sz w:val="22"/>
        </w:rPr>
        <w:t>realised</w:t>
      </w:r>
      <w:proofErr w:type="spellEnd"/>
      <w:r>
        <w:rPr>
          <w:rFonts w:ascii="Calibri" w:eastAsia="Calibri" w:hAnsi="Calibri" w:cs="Calibri"/>
          <w:color w:val="000000"/>
          <w:sz w:val="22"/>
        </w:rPr>
        <w:t xml:space="preserve"> they needed to be able to talk about using their </w:t>
      </w:r>
      <w:r w:rsidR="00A32219">
        <w:rPr>
          <w:rFonts w:ascii="Calibri" w:eastAsia="Calibri" w:hAnsi="Calibri" w:cs="Calibri"/>
          <w:color w:val="000000"/>
          <w:sz w:val="22"/>
        </w:rPr>
        <w:t>AAC</w:t>
      </w:r>
      <w:r>
        <w:rPr>
          <w:rFonts w:ascii="Calibri" w:eastAsia="Calibri" w:hAnsi="Calibri" w:cs="Calibri"/>
          <w:color w:val="000000"/>
          <w:sz w:val="22"/>
        </w:rPr>
        <w:t>. That was very important vocabulary they needed in their system.</w:t>
      </w:r>
    </w:p>
    <w:p w14:paraId="1774F2CB" w14:textId="2B1D82D6"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A32219">
        <w:rPr>
          <w:rFonts w:ascii="Calibri" w:eastAsia="Calibri" w:hAnsi="Calibri" w:cs="Calibri"/>
          <w:color w:val="000000"/>
          <w:sz w:val="22"/>
        </w:rPr>
        <w:t>,</w:t>
      </w:r>
      <w:r>
        <w:rPr>
          <w:rFonts w:ascii="Calibri" w:eastAsia="Calibri" w:hAnsi="Calibri" w:cs="Calibri"/>
          <w:color w:val="000000"/>
          <w:sz w:val="22"/>
        </w:rPr>
        <w:t xml:space="preserve"> we would talk to schools about what students would benefit from. Again, a small group that would occur every few weeks. We didn't have to be, it was totally flexible based on what that school thought they could accommodate for these students. Finding a space and then what food experience makes </w:t>
      </w:r>
      <w:r>
        <w:rPr>
          <w:rFonts w:ascii="Calibri" w:eastAsia="Calibri" w:hAnsi="Calibri" w:cs="Calibri"/>
          <w:color w:val="000000"/>
          <w:sz w:val="22"/>
        </w:rPr>
        <w:lastRenderedPageBreak/>
        <w:t xml:space="preserve">most sense for your school.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some schools, for example, have a morning nutrition or breakfast </w:t>
      </w:r>
      <w:r w:rsidR="00CA147E">
        <w:rPr>
          <w:rFonts w:ascii="Calibri" w:eastAsia="Calibri" w:hAnsi="Calibri" w:cs="Calibri"/>
          <w:color w:val="000000"/>
          <w:sz w:val="22"/>
        </w:rPr>
        <w:t>program</w:t>
      </w:r>
      <w:r>
        <w:rPr>
          <w:rFonts w:ascii="Calibri" w:eastAsia="Calibri" w:hAnsi="Calibri" w:cs="Calibri"/>
          <w:color w:val="000000"/>
          <w:sz w:val="22"/>
        </w:rPr>
        <w:t xml:space="preserve"> for their students. Maybe we could assist with that in some way. For some, we did it just completely independent of any sort of formal </w:t>
      </w:r>
      <w:r w:rsidR="00CA147E">
        <w:rPr>
          <w:rFonts w:ascii="Calibri" w:eastAsia="Calibri" w:hAnsi="Calibri" w:cs="Calibri"/>
          <w:color w:val="000000"/>
          <w:sz w:val="22"/>
        </w:rPr>
        <w:t>program</w:t>
      </w:r>
      <w:r>
        <w:rPr>
          <w:rFonts w:ascii="Calibri" w:eastAsia="Calibri" w:hAnsi="Calibri" w:cs="Calibri"/>
          <w:color w:val="000000"/>
          <w:sz w:val="22"/>
        </w:rPr>
        <w:t xml:space="preserve">. But we picked one type of food that we knew this small group of students could and would eat, and then they did that repetitively. So for that example, it was a smoothie making club. We determined that this group of students would enjoy both making and eating. So that was the plan there. Others participated in a monthly just cooking club, and the recipes were different each time. </w:t>
      </w:r>
    </w:p>
    <w:p w14:paraId="4E85EFC3" w14:textId="77777777" w:rsidR="000C4BA9" w:rsidRDefault="00000000">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it </w:t>
      </w:r>
      <w:proofErr w:type="gramStart"/>
      <w:r>
        <w:rPr>
          <w:rFonts w:ascii="Calibri" w:eastAsia="Calibri" w:hAnsi="Calibri" w:cs="Calibri"/>
          <w:color w:val="000000"/>
          <w:sz w:val="22"/>
        </w:rPr>
        <w:t>really just</w:t>
      </w:r>
      <w:proofErr w:type="gramEnd"/>
      <w:r>
        <w:rPr>
          <w:rFonts w:ascii="Calibri" w:eastAsia="Calibri" w:hAnsi="Calibri" w:cs="Calibri"/>
          <w:color w:val="000000"/>
          <w:sz w:val="22"/>
        </w:rPr>
        <w:t xml:space="preserve"> again, </w:t>
      </w:r>
      <w:proofErr w:type="gramStart"/>
      <w:r>
        <w:rPr>
          <w:rFonts w:ascii="Calibri" w:eastAsia="Calibri" w:hAnsi="Calibri" w:cs="Calibri"/>
          <w:color w:val="000000"/>
          <w:sz w:val="22"/>
        </w:rPr>
        <w:t>depended</w:t>
      </w:r>
      <w:proofErr w:type="gramEnd"/>
      <w:r>
        <w:rPr>
          <w:rFonts w:ascii="Calibri" w:eastAsia="Calibri" w:hAnsi="Calibri" w:cs="Calibri"/>
          <w:color w:val="000000"/>
          <w:sz w:val="22"/>
        </w:rPr>
        <w:t xml:space="preserve"> on what the school felt they could do. Then we would begin by determining how we could create some visual recipes, adapted recipes, recipes that were both written, but also visual to try to make them accessible to every single student we were working with. If we needed to adapt materials and put them on an eye gaze board for an individual who used eye gaze to communicate. Then we did that. We made sure everyone could access the ingredients and the recipe visually.</w:t>
      </w:r>
    </w:p>
    <w:p w14:paraId="1774F2CD" w14:textId="5741B311" w:rsidR="00A77B3E" w:rsidRDefault="000C4BA9">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we </w:t>
      </w:r>
      <w:proofErr w:type="gramStart"/>
      <w:r w:rsidR="00000000">
        <w:rPr>
          <w:rFonts w:ascii="Calibri" w:eastAsia="Calibri" w:hAnsi="Calibri" w:cs="Calibri"/>
          <w:color w:val="000000"/>
          <w:sz w:val="22"/>
        </w:rPr>
        <w:t>prepped</w:t>
      </w:r>
      <w:proofErr w:type="gramEnd"/>
      <w:r w:rsidR="00000000">
        <w:rPr>
          <w:rFonts w:ascii="Calibri" w:eastAsia="Calibri" w:hAnsi="Calibri" w:cs="Calibri"/>
          <w:color w:val="000000"/>
          <w:sz w:val="22"/>
        </w:rPr>
        <w:t xml:space="preserve"> that. The S</w:t>
      </w:r>
      <w:r>
        <w:rPr>
          <w:rFonts w:ascii="Calibri" w:eastAsia="Calibri" w:hAnsi="Calibri" w:cs="Calibri"/>
          <w:color w:val="000000"/>
          <w:sz w:val="22"/>
        </w:rPr>
        <w:t>-</w:t>
      </w:r>
      <w:r w:rsidR="00000000">
        <w:rPr>
          <w:rFonts w:ascii="Calibri" w:eastAsia="Calibri" w:hAnsi="Calibri" w:cs="Calibri"/>
          <w:color w:val="000000"/>
          <w:sz w:val="22"/>
        </w:rPr>
        <w:t>LP</w:t>
      </w:r>
      <w:r>
        <w:rPr>
          <w:rFonts w:ascii="Calibri" w:eastAsia="Calibri" w:hAnsi="Calibri" w:cs="Calibri"/>
          <w:color w:val="000000"/>
          <w:sz w:val="22"/>
        </w:rPr>
        <w:t>s</w:t>
      </w:r>
      <w:r w:rsidR="00000000">
        <w:rPr>
          <w:rFonts w:ascii="Calibri" w:eastAsia="Calibri" w:hAnsi="Calibri" w:cs="Calibri"/>
          <w:color w:val="000000"/>
          <w:sz w:val="22"/>
        </w:rPr>
        <w:t xml:space="preserve"> and the OTs did a lot of </w:t>
      </w:r>
      <w:proofErr w:type="gramStart"/>
      <w:r w:rsidR="00000000">
        <w:rPr>
          <w:rFonts w:ascii="Calibri" w:eastAsia="Calibri" w:hAnsi="Calibri" w:cs="Calibri"/>
          <w:color w:val="000000"/>
          <w:sz w:val="22"/>
        </w:rPr>
        <w:t>the heavy</w:t>
      </w:r>
      <w:proofErr w:type="gramEnd"/>
      <w:r w:rsidR="00000000">
        <w:rPr>
          <w:rFonts w:ascii="Calibri" w:eastAsia="Calibri" w:hAnsi="Calibri" w:cs="Calibri"/>
          <w:color w:val="000000"/>
          <w:sz w:val="22"/>
        </w:rPr>
        <w:t xml:space="preserve"> work in the first little bit and then passed it off again to student services to lead </w:t>
      </w:r>
      <w:proofErr w:type="gramStart"/>
      <w:r w:rsidR="00000000">
        <w:rPr>
          <w:rFonts w:ascii="Calibri" w:eastAsia="Calibri" w:hAnsi="Calibri" w:cs="Calibri"/>
          <w:color w:val="000000"/>
          <w:sz w:val="22"/>
        </w:rPr>
        <w:t>alongside of</w:t>
      </w:r>
      <w:proofErr w:type="gramEnd"/>
      <w:r w:rsidR="00000000">
        <w:rPr>
          <w:rFonts w:ascii="Calibri" w:eastAsia="Calibri" w:hAnsi="Calibri" w:cs="Calibri"/>
          <w:color w:val="000000"/>
          <w:sz w:val="22"/>
        </w:rPr>
        <w:t xml:space="preserve"> us and any teachers that wanted to take part, but it was another small group </w:t>
      </w:r>
      <w:proofErr w:type="gramStart"/>
      <w:r w:rsidR="00000000">
        <w:rPr>
          <w:rFonts w:ascii="Calibri" w:eastAsia="Calibri" w:hAnsi="Calibri" w:cs="Calibri"/>
          <w:color w:val="000000"/>
          <w:sz w:val="22"/>
        </w:rPr>
        <w:t>pullout type</w:t>
      </w:r>
      <w:proofErr w:type="gramEnd"/>
      <w:r w:rsidR="00000000">
        <w:rPr>
          <w:rFonts w:ascii="Calibri" w:eastAsia="Calibri" w:hAnsi="Calibri" w:cs="Calibri"/>
          <w:color w:val="000000"/>
          <w:sz w:val="22"/>
        </w:rPr>
        <w:t xml:space="preserve"> piece. So once we had our recipes and our visuals, then we would determine are there students who it would make sense for them to go to the grocery store. </w:t>
      </w:r>
    </w:p>
    <w:p w14:paraId="13EC6044" w14:textId="77777777" w:rsidR="000C4BA9" w:rsidRDefault="009545BF">
      <w:pPr>
        <w:spacing w:before="80"/>
        <w:rPr>
          <w:rFonts w:ascii="Calibri" w:eastAsia="Calibri" w:hAnsi="Calibri" w:cs="Calibri"/>
          <w:color w:val="000000"/>
          <w:sz w:val="22"/>
        </w:rPr>
      </w:pPr>
      <w:r>
        <w:rPr>
          <w:rFonts w:ascii="Calibri" w:eastAsia="Calibri" w:hAnsi="Calibri" w:cs="Calibri"/>
          <w:color w:val="000000"/>
          <w:sz w:val="22"/>
        </w:rPr>
        <w:t xml:space="preserve">So: </w:t>
      </w:r>
      <w:r w:rsidR="00000000">
        <w:rPr>
          <w:rFonts w:ascii="Calibri" w:eastAsia="Calibri" w:hAnsi="Calibri" w:cs="Calibri"/>
          <w:color w:val="000000"/>
          <w:sz w:val="22"/>
        </w:rPr>
        <w:t xml:space="preserve">tying in that community piece and </w:t>
      </w:r>
      <w:proofErr w:type="gramStart"/>
      <w:r w:rsidR="00000000">
        <w:rPr>
          <w:rFonts w:ascii="Calibri" w:eastAsia="Calibri" w:hAnsi="Calibri" w:cs="Calibri"/>
          <w:color w:val="000000"/>
          <w:sz w:val="22"/>
        </w:rPr>
        <w:t>actually buy</w:t>
      </w:r>
      <w:proofErr w:type="gramEnd"/>
      <w:r w:rsidR="00000000">
        <w:rPr>
          <w:rFonts w:ascii="Calibri" w:eastAsia="Calibri" w:hAnsi="Calibri" w:cs="Calibri"/>
          <w:color w:val="000000"/>
          <w:sz w:val="22"/>
        </w:rPr>
        <w:t xml:space="preserve"> the ingredients that we </w:t>
      </w:r>
      <w:proofErr w:type="gramStart"/>
      <w:r w:rsidR="00000000">
        <w:rPr>
          <w:rFonts w:ascii="Calibri" w:eastAsia="Calibri" w:hAnsi="Calibri" w:cs="Calibri"/>
          <w:color w:val="000000"/>
          <w:sz w:val="22"/>
        </w:rPr>
        <w:t>needed</w:t>
      </w:r>
      <w:proofErr w:type="gramEnd"/>
      <w:r w:rsidR="00000000">
        <w:rPr>
          <w:rFonts w:ascii="Calibri" w:eastAsia="Calibri" w:hAnsi="Calibri" w:cs="Calibri"/>
          <w:color w:val="000000"/>
          <w:sz w:val="22"/>
        </w:rPr>
        <w:t>. So we determined whose individual plan that would be, and then we would all make that grocery list. So then we tied in our beautiful literacy skills of figuring out how we were going to write our list, how we were going to keep it, is it going to be just a piece of paper with some pictures on it, on a clipboard, and we take that to the grocery store, was it on an app? Lots of cool apps out there where you can make a list and check it off.</w:t>
      </w:r>
    </w:p>
    <w:p w14:paraId="1774F2CF" w14:textId="6E35C3F4"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0C4BA9">
        <w:rPr>
          <w:rFonts w:ascii="Calibri" w:eastAsia="Calibri" w:hAnsi="Calibri" w:cs="Calibri"/>
          <w:color w:val="000000"/>
          <w:sz w:val="22"/>
        </w:rPr>
        <w:t>,</w:t>
      </w:r>
      <w:r>
        <w:rPr>
          <w:rFonts w:ascii="Calibri" w:eastAsia="Calibri" w:hAnsi="Calibri" w:cs="Calibri"/>
          <w:color w:val="000000"/>
          <w:sz w:val="22"/>
        </w:rPr>
        <w:t xml:space="preserve"> the OT worked </w:t>
      </w:r>
      <w:proofErr w:type="gramStart"/>
      <w:r>
        <w:rPr>
          <w:rFonts w:ascii="Calibri" w:eastAsia="Calibri" w:hAnsi="Calibri" w:cs="Calibri"/>
          <w:color w:val="000000"/>
          <w:sz w:val="22"/>
        </w:rPr>
        <w:t>really functionally</w:t>
      </w:r>
      <w:proofErr w:type="gramEnd"/>
      <w:r>
        <w:rPr>
          <w:rFonts w:ascii="Calibri" w:eastAsia="Calibri" w:hAnsi="Calibri" w:cs="Calibri"/>
          <w:color w:val="000000"/>
          <w:sz w:val="22"/>
        </w:rPr>
        <w:t xml:space="preserve"> with the group to do that piece of it and that list making. And then someone would go and do that shopping and bring it back. And then everyone would do that cooking experience. We would have a prep session beforehand. </w:t>
      </w:r>
    </w:p>
    <w:p w14:paraId="25B61A6D" w14:textId="77777777" w:rsidR="000C4BA9" w:rsidRDefault="00AF654E">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if we knew we were making a trail mix, we would create either </w:t>
      </w:r>
      <w:proofErr w:type="gramStart"/>
      <w:r w:rsidR="00000000">
        <w:rPr>
          <w:rFonts w:ascii="Calibri" w:eastAsia="Calibri" w:hAnsi="Calibri" w:cs="Calibri"/>
          <w:color w:val="000000"/>
          <w:sz w:val="22"/>
        </w:rPr>
        <w:t>myself</w:t>
      </w:r>
      <w:proofErr w:type="gramEnd"/>
      <w:r w:rsidR="00000000">
        <w:rPr>
          <w:rFonts w:ascii="Calibri" w:eastAsia="Calibri" w:hAnsi="Calibri" w:cs="Calibri"/>
          <w:color w:val="000000"/>
          <w:sz w:val="22"/>
        </w:rPr>
        <w:t xml:space="preserve">, the OT or the student services would create a little PowerPoint all about trail mix. So again, just doing that prep work, what is the trail mix? What goes in it? What vocabulary are we learning right now? And how are we using our </w:t>
      </w:r>
      <w:r w:rsidR="00BE5562">
        <w:rPr>
          <w:rFonts w:ascii="Calibri" w:eastAsia="Calibri" w:hAnsi="Calibri" w:cs="Calibri"/>
          <w:color w:val="000000"/>
          <w:sz w:val="22"/>
        </w:rPr>
        <w:t>AA</w:t>
      </w:r>
      <w:r w:rsidR="00000000">
        <w:rPr>
          <w:rFonts w:ascii="Calibri" w:eastAsia="Calibri" w:hAnsi="Calibri" w:cs="Calibri"/>
          <w:color w:val="000000"/>
          <w:sz w:val="22"/>
        </w:rPr>
        <w:t xml:space="preserve">C to say, put in, make stir, take hot cold? We got to do some </w:t>
      </w:r>
      <w:proofErr w:type="gramStart"/>
      <w:r w:rsidR="00000000">
        <w:rPr>
          <w:rFonts w:ascii="Calibri" w:eastAsia="Calibri" w:hAnsi="Calibri" w:cs="Calibri"/>
          <w:color w:val="000000"/>
          <w:sz w:val="22"/>
        </w:rPr>
        <w:t>really amazing</w:t>
      </w:r>
      <w:proofErr w:type="gramEnd"/>
      <w:r w:rsidR="00000000">
        <w:rPr>
          <w:rFonts w:ascii="Calibri" w:eastAsia="Calibri" w:hAnsi="Calibri" w:cs="Calibri"/>
          <w:color w:val="000000"/>
          <w:sz w:val="22"/>
        </w:rPr>
        <w:t xml:space="preserve"> language learning with cooking, some great describing words, action words that we found our AAC users didn't usually use on a day-to-day basis.</w:t>
      </w:r>
    </w:p>
    <w:p w14:paraId="1774F2D1" w14:textId="53E32308"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0C4BA9">
        <w:rPr>
          <w:rFonts w:ascii="Calibri" w:eastAsia="Calibri" w:hAnsi="Calibri" w:cs="Calibri"/>
          <w:color w:val="000000"/>
          <w:sz w:val="22"/>
        </w:rPr>
        <w:t>,</w:t>
      </w:r>
      <w:r>
        <w:rPr>
          <w:rFonts w:ascii="Calibri" w:eastAsia="Calibri" w:hAnsi="Calibri" w:cs="Calibri"/>
          <w:color w:val="000000"/>
          <w:sz w:val="22"/>
        </w:rPr>
        <w:t xml:space="preserve"> that prep session allowed us to dive into the vocabulary that our recipe making was going to do. And then eventually, like I said, we would do the cooking, but they would be putting the food into the bowls. They would have things at stations very specifically set up so that we could sequentially follow the recipe as independently and as possible that we had to remind adults, the amazing educational assistants and all of the teachers just step back, we are going to just ask what's next? We're going to ask the </w:t>
      </w:r>
      <w:proofErr w:type="gramStart"/>
      <w:r>
        <w:rPr>
          <w:rFonts w:ascii="Calibri" w:eastAsia="Calibri" w:hAnsi="Calibri" w:cs="Calibri"/>
          <w:color w:val="000000"/>
          <w:sz w:val="22"/>
        </w:rPr>
        <w:t>student</w:t>
      </w:r>
      <w:proofErr w:type="gramEnd"/>
      <w:r>
        <w:rPr>
          <w:rFonts w:ascii="Calibri" w:eastAsia="Calibri" w:hAnsi="Calibri" w:cs="Calibri"/>
          <w:color w:val="000000"/>
          <w:sz w:val="22"/>
        </w:rPr>
        <w:t xml:space="preserve"> what's next, and then they can tell me on their </w:t>
      </w:r>
      <w:r w:rsidR="00621C71">
        <w:rPr>
          <w:rFonts w:ascii="Calibri" w:eastAsia="Calibri" w:hAnsi="Calibri" w:cs="Calibri"/>
          <w:color w:val="000000"/>
          <w:sz w:val="22"/>
        </w:rPr>
        <w:t>AAC</w:t>
      </w:r>
      <w:r>
        <w:rPr>
          <w:rFonts w:ascii="Calibri" w:eastAsia="Calibri" w:hAnsi="Calibri" w:cs="Calibri"/>
          <w:color w:val="000000"/>
          <w:sz w:val="22"/>
        </w:rPr>
        <w:t xml:space="preserve"> what is next on that recipe they have instead of just doing four. </w:t>
      </w:r>
    </w:p>
    <w:p w14:paraId="1774F2D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Mowing it down and truly making the experience as independent as possible. And each time we cooked, they had the option to eat. If they didn't want to, that was okay too. And then we'd have a follow-up. So the next step on the guide would be looking at pictures. We'd take a lot of pictures, which was really fun, but what student doesn't love to see themselves? And we would create stories or journals about our cooking. Again, telling the literacy piece back in and writing about our cooking experience. So that was the cooking guide. Yeah. </w:t>
      </w:r>
    </w:p>
    <w:p w14:paraId="5B6EA61F" w14:textId="77777777" w:rsidR="00AF654E" w:rsidRPr="00B82A43" w:rsidRDefault="00AF654E" w:rsidP="00AF654E">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Lisa Archibald</w:t>
      </w:r>
    </w:p>
    <w:p w14:paraId="1774F2D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wow. Well, that sounds so much fun. All the other students must say, I wish I could go out and do that small group. True. Oh yeah. I love it. I love all the thinking about how to do those activities as independently as possible, but also those tie into those educational goals that those students have. </w:t>
      </w:r>
    </w:p>
    <w:p w14:paraId="1774F2D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You've been doing this and have that bit of a consultant role. Can your school-based SLPs be participating in this kind of work within their school-based kind of workload requirements? </w:t>
      </w:r>
    </w:p>
    <w:p w14:paraId="13ADB3C1" w14:textId="77777777" w:rsidR="000C4BA9" w:rsidRPr="00F72EC5" w:rsidRDefault="000C4BA9" w:rsidP="000C4BA9">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E0" w14:textId="466A00CB" w:rsidR="00A77B3E" w:rsidRDefault="00000000" w:rsidP="00AF654E">
      <w:pPr>
        <w:spacing w:before="80"/>
        <w:rPr>
          <w:rFonts w:ascii="Calibri" w:eastAsia="Calibri" w:hAnsi="Calibri" w:cs="Calibri"/>
          <w:color w:val="000000"/>
          <w:sz w:val="22"/>
        </w:rPr>
      </w:pPr>
      <w:r>
        <w:rPr>
          <w:rFonts w:ascii="Calibri" w:eastAsia="Calibri" w:hAnsi="Calibri" w:cs="Calibri"/>
          <w:color w:val="000000"/>
          <w:sz w:val="22"/>
        </w:rPr>
        <w:t>Yeah, that's a great question. So I've been sharing these guides out with the school-based SLPs in the hopes that they can because we are facing a bit of a crisis mode, to be honest with you, in that our school-based SLPs are really concerned that we just can't meet the needs, that we cannot meet the needs of the students. The numbers are just so high, and we have identified as a team that our a EC users are a number one priority in schools along with our other students who have severe speech and language disorders. But those are going to be ones that we do our best to consistently provide assessment and intervention</w:t>
      </w:r>
      <w:r w:rsidR="00AF654E">
        <w:rPr>
          <w:rFonts w:ascii="Calibri" w:eastAsia="Calibri" w:hAnsi="Calibri" w:cs="Calibri"/>
          <w:color w:val="000000"/>
          <w:sz w:val="22"/>
        </w:rPr>
        <w:t>.</w:t>
      </w:r>
    </w:p>
    <w:p w14:paraId="1774F2E1" w14:textId="037B9162"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AF654E">
        <w:rPr>
          <w:rFonts w:ascii="Calibri" w:eastAsia="Calibri" w:hAnsi="Calibri" w:cs="Calibri"/>
          <w:color w:val="000000"/>
          <w:sz w:val="22"/>
        </w:rPr>
        <w:t>,</w:t>
      </w:r>
      <w:r>
        <w:rPr>
          <w:rFonts w:ascii="Calibri" w:eastAsia="Calibri" w:hAnsi="Calibri" w:cs="Calibri"/>
          <w:color w:val="000000"/>
          <w:sz w:val="22"/>
        </w:rPr>
        <w:t xml:space="preserve"> I have been </w:t>
      </w:r>
      <w:proofErr w:type="gramStart"/>
      <w:r>
        <w:rPr>
          <w:rFonts w:ascii="Calibri" w:eastAsia="Calibri" w:hAnsi="Calibri" w:cs="Calibri"/>
          <w:color w:val="000000"/>
          <w:sz w:val="22"/>
        </w:rPr>
        <w:t>pitching to</w:t>
      </w:r>
      <w:proofErr w:type="gramEnd"/>
      <w:r>
        <w:rPr>
          <w:rFonts w:ascii="Calibri" w:eastAsia="Calibri" w:hAnsi="Calibri" w:cs="Calibri"/>
          <w:color w:val="000000"/>
          <w:sz w:val="22"/>
        </w:rPr>
        <w:t xml:space="preserve"> my teens that while this is time consuming, I do not doubt that I know how time consuming it can be. It can be worthwhile to spend your allotted not enough time in schools identifying your </w:t>
      </w:r>
      <w:r w:rsidR="00AF654E">
        <w:rPr>
          <w:rFonts w:ascii="Calibri" w:eastAsia="Calibri" w:hAnsi="Calibri" w:cs="Calibri"/>
          <w:color w:val="000000"/>
          <w:sz w:val="22"/>
        </w:rPr>
        <w:t>AA</w:t>
      </w:r>
      <w:r>
        <w:rPr>
          <w:rFonts w:ascii="Calibri" w:eastAsia="Calibri" w:hAnsi="Calibri" w:cs="Calibri"/>
          <w:color w:val="000000"/>
          <w:sz w:val="22"/>
        </w:rPr>
        <w:t xml:space="preserve">C users in that </w:t>
      </w:r>
      <w:proofErr w:type="gramStart"/>
      <w:r>
        <w:rPr>
          <w:rFonts w:ascii="Calibri" w:eastAsia="Calibri" w:hAnsi="Calibri" w:cs="Calibri"/>
          <w:color w:val="000000"/>
          <w:sz w:val="22"/>
        </w:rPr>
        <w:t>particular building</w:t>
      </w:r>
      <w:proofErr w:type="gramEnd"/>
      <w:r>
        <w:rPr>
          <w:rFonts w:ascii="Calibri" w:eastAsia="Calibri" w:hAnsi="Calibri" w:cs="Calibri"/>
          <w:color w:val="000000"/>
          <w:sz w:val="22"/>
        </w:rPr>
        <w:t xml:space="preserve"> and getting people on your team to agree to forming these small groups. Even just one, I assure everybody, you don't have to do all of these groups at once. These have built over time, but pick that's really meaningful or achievable for your building and spend your time there. If it's once every six days on the school cycle or once a week, whatever it may be, helping to run some of these small groups. The small groups, then at least you can gather a few students on your caseload at once. Hopefully reducing your time that you need to spend. </w:t>
      </w:r>
    </w:p>
    <w:p w14:paraId="1774F2E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Although we still do that individual time and really making it a priority to even for a first year attempt, making it a priority to do this in your buildings with a student services teacher who's really invested, who can then carry it out down the line without you who can do the same thing, but you need to touch base just less or you come every third small group. But I do think it's possible, and I have made sure I implemented it myself as well in my schools, that is not my consulting time, like doing it on my just school caseload time that is similar to my colleagues. I've made sure I've implemented it myself in that way because it is under different time constraints than my consulting piece before I went out and said, you can do this too. And it was harder. I had to really get new people on board and get schedules working and all those pieces, but I found it was worth that front loading, even if you don't as an SLP, sustain this for this pace for several years. </w:t>
      </w:r>
    </w:p>
    <w:p w14:paraId="086E5B1E" w14:textId="77777777" w:rsidR="00AF654E" w:rsidRPr="00B82A43" w:rsidRDefault="00AF654E" w:rsidP="00AF654E">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E5" w14:textId="3E017A0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8A228D">
        <w:rPr>
          <w:rFonts w:ascii="Calibri" w:eastAsia="Calibri" w:hAnsi="Calibri" w:cs="Calibri"/>
          <w:color w:val="000000"/>
          <w:sz w:val="22"/>
        </w:rPr>
        <w:t>so,</w:t>
      </w:r>
      <w:r>
        <w:rPr>
          <w:rFonts w:ascii="Calibri" w:eastAsia="Calibri" w:hAnsi="Calibri" w:cs="Calibri"/>
          <w:color w:val="000000"/>
          <w:sz w:val="22"/>
        </w:rPr>
        <w:t xml:space="preserve"> the small group in that you're describing there</w:t>
      </w:r>
      <w:proofErr w:type="gramStart"/>
      <w:r>
        <w:rPr>
          <w:rFonts w:ascii="Calibri" w:eastAsia="Calibri" w:hAnsi="Calibri" w:cs="Calibri"/>
          <w:color w:val="000000"/>
          <w:sz w:val="22"/>
        </w:rPr>
        <w:t>, it</w:t>
      </w:r>
      <w:proofErr w:type="gramEnd"/>
      <w:r>
        <w:rPr>
          <w:rFonts w:ascii="Calibri" w:eastAsia="Calibri" w:hAnsi="Calibri" w:cs="Calibri"/>
          <w:color w:val="000000"/>
          <w:sz w:val="22"/>
        </w:rPr>
        <w:t xml:space="preserve"> might be </w:t>
      </w:r>
      <w:r w:rsidR="008A228D">
        <w:rPr>
          <w:rFonts w:ascii="Calibri" w:eastAsia="Calibri" w:hAnsi="Calibri" w:cs="Calibri"/>
          <w:color w:val="000000"/>
          <w:sz w:val="22"/>
        </w:rPr>
        <w:t>AA</w:t>
      </w:r>
      <w:r>
        <w:rPr>
          <w:rFonts w:ascii="Calibri" w:eastAsia="Calibri" w:hAnsi="Calibri" w:cs="Calibri"/>
          <w:color w:val="000000"/>
          <w:sz w:val="22"/>
        </w:rPr>
        <w:t xml:space="preserve">C users from different classrooms? So different ages might be forming that group of two or three or however it might be in the school, and then you might be choosing one of those guides that fits how that works. And then like you said, you would be looking to do that with the educator, but you might fade. It might be a gradual fading over time. Your own support there. </w:t>
      </w:r>
    </w:p>
    <w:p w14:paraId="667FAABA" w14:textId="77777777" w:rsidR="008A228D" w:rsidRPr="00F72EC5" w:rsidRDefault="008A228D" w:rsidP="008A228D">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E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exactly. We found, especially once we gave them the tools when we had given some really hands-on literacy materials. Look at all this whole bin of tangible letters we gave you. Right. And you've watched us use those a couple times. Here is a switch adapted blender now that you've got that you can </w:t>
      </w:r>
      <w:r>
        <w:rPr>
          <w:rFonts w:ascii="Calibri" w:eastAsia="Calibri" w:hAnsi="Calibri" w:cs="Calibri"/>
          <w:color w:val="000000"/>
          <w:sz w:val="22"/>
        </w:rPr>
        <w:lastRenderedPageBreak/>
        <w:t xml:space="preserve">do that without us. So once we gave them the tools in that initial modelling, we really did see school teams pick it up and run with it, which was great. </w:t>
      </w:r>
    </w:p>
    <w:p w14:paraId="169FB088" w14:textId="77777777" w:rsidR="00AF654E" w:rsidRPr="00B82A43" w:rsidRDefault="00AF654E" w:rsidP="00AF654E">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E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I'm going to guess and say that I don't think this is just a matter of keeping on building modules because these seem like key modules that have </w:t>
      </w:r>
      <w:proofErr w:type="gramStart"/>
      <w:r>
        <w:rPr>
          <w:rFonts w:ascii="Calibri" w:eastAsia="Calibri" w:hAnsi="Calibri" w:cs="Calibri"/>
          <w:color w:val="000000"/>
          <w:sz w:val="22"/>
        </w:rPr>
        <w:t>within them lots of scope</w:t>
      </w:r>
      <w:proofErr w:type="gramEnd"/>
      <w:r>
        <w:rPr>
          <w:rFonts w:ascii="Calibri" w:eastAsia="Calibri" w:hAnsi="Calibri" w:cs="Calibri"/>
          <w:color w:val="000000"/>
          <w:sz w:val="22"/>
        </w:rPr>
        <w:t xml:space="preserve">. </w:t>
      </w:r>
    </w:p>
    <w:p w14:paraId="37A73B53" w14:textId="77777777" w:rsidR="008A228D" w:rsidRPr="00F72EC5" w:rsidRDefault="008A228D" w:rsidP="008A228D">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EB" w14:textId="231D286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That's right. I would agree with you. I think as things come up, I might see the need to shape a brand new module, but I think these ones are pretty, they're broad and they're big and they kind of cover lot of areas that I think we need to cover. I think down the line, I may create a module that really helps our early years educators understand how we're doing </w:t>
      </w:r>
      <w:r w:rsidR="00621C71">
        <w:rPr>
          <w:rFonts w:ascii="Calibri" w:eastAsia="Calibri" w:hAnsi="Calibri" w:cs="Calibri"/>
          <w:color w:val="000000"/>
          <w:sz w:val="22"/>
        </w:rPr>
        <w:t>AAC</w:t>
      </w:r>
      <w:r>
        <w:rPr>
          <w:rFonts w:ascii="Calibri" w:eastAsia="Calibri" w:hAnsi="Calibri" w:cs="Calibri"/>
          <w:color w:val="000000"/>
          <w:sz w:val="22"/>
        </w:rPr>
        <w:t xml:space="preserve"> learning through play. Like take focus that classroom one more on simply the literacy piece and really pull out play, which sounds I think sometimes silly, well, doesn't everyone know how to play? But really thinking about how we model language and the importance of that for </w:t>
      </w:r>
      <w:r w:rsidR="00621C71">
        <w:rPr>
          <w:rFonts w:ascii="Calibri" w:eastAsia="Calibri" w:hAnsi="Calibri" w:cs="Calibri"/>
          <w:color w:val="000000"/>
          <w:sz w:val="22"/>
        </w:rPr>
        <w:t>AA</w:t>
      </w:r>
      <w:r>
        <w:rPr>
          <w:rFonts w:ascii="Calibri" w:eastAsia="Calibri" w:hAnsi="Calibri" w:cs="Calibri"/>
          <w:color w:val="000000"/>
          <w:sz w:val="22"/>
        </w:rPr>
        <w:t xml:space="preserve">C users and consistently not just </w:t>
      </w:r>
      <w:proofErr w:type="gramStart"/>
      <w:r>
        <w:rPr>
          <w:rFonts w:ascii="Calibri" w:eastAsia="Calibri" w:hAnsi="Calibri" w:cs="Calibri"/>
          <w:color w:val="000000"/>
          <w:sz w:val="22"/>
        </w:rPr>
        <w:t xml:space="preserve">every once in a while </w:t>
      </w:r>
      <w:proofErr w:type="gramEnd"/>
      <w:r>
        <w:rPr>
          <w:rFonts w:ascii="Calibri" w:eastAsia="Calibri" w:hAnsi="Calibri" w:cs="Calibri"/>
          <w:color w:val="000000"/>
          <w:sz w:val="22"/>
        </w:rPr>
        <w:t xml:space="preserve">when I have a minute </w:t>
      </w:r>
      <w:proofErr w:type="gramStart"/>
      <w:r>
        <w:rPr>
          <w:rFonts w:ascii="Calibri" w:eastAsia="Calibri" w:hAnsi="Calibri" w:cs="Calibri"/>
          <w:color w:val="000000"/>
          <w:sz w:val="22"/>
        </w:rPr>
        <w:t>here and there, but</w:t>
      </w:r>
      <w:proofErr w:type="gramEnd"/>
      <w:r>
        <w:rPr>
          <w:rFonts w:ascii="Calibri" w:eastAsia="Calibri" w:hAnsi="Calibri" w:cs="Calibri"/>
          <w:color w:val="000000"/>
          <w:sz w:val="22"/>
        </w:rPr>
        <w:t xml:space="preserve"> building that really structured play would be another module I would think about considering the amazing OTs and other S</w:t>
      </w:r>
      <w:r w:rsidR="00621C71">
        <w:rPr>
          <w:rFonts w:ascii="Calibri" w:eastAsia="Calibri" w:hAnsi="Calibri" w:cs="Calibri"/>
          <w:color w:val="000000"/>
          <w:sz w:val="22"/>
        </w:rPr>
        <w:t>-</w:t>
      </w:r>
      <w:r>
        <w:rPr>
          <w:rFonts w:ascii="Calibri" w:eastAsia="Calibri" w:hAnsi="Calibri" w:cs="Calibri"/>
          <w:color w:val="000000"/>
          <w:sz w:val="22"/>
        </w:rPr>
        <w:t xml:space="preserve">LP colleagues of mine on my team created play cards. </w:t>
      </w:r>
    </w:p>
    <w:p w14:paraId="1774F2ED" w14:textId="367ACA2F" w:rsidR="00A77B3E" w:rsidRDefault="008A228D">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they </w:t>
      </w:r>
      <w:proofErr w:type="gramStart"/>
      <w:r w:rsidR="00000000">
        <w:rPr>
          <w:rFonts w:ascii="Calibri" w:eastAsia="Calibri" w:hAnsi="Calibri" w:cs="Calibri"/>
          <w:color w:val="000000"/>
          <w:sz w:val="22"/>
        </w:rPr>
        <w:t>were these</w:t>
      </w:r>
      <w:proofErr w:type="gramEnd"/>
      <w:r w:rsidR="00000000">
        <w:rPr>
          <w:rFonts w:ascii="Calibri" w:eastAsia="Calibri" w:hAnsi="Calibri" w:cs="Calibri"/>
          <w:color w:val="000000"/>
          <w:sz w:val="22"/>
        </w:rPr>
        <w:t xml:space="preserve"> </w:t>
      </w:r>
      <w:proofErr w:type="gramStart"/>
      <w:r w:rsidR="00000000">
        <w:rPr>
          <w:rFonts w:ascii="Calibri" w:eastAsia="Calibri" w:hAnsi="Calibri" w:cs="Calibri"/>
          <w:color w:val="000000"/>
          <w:sz w:val="22"/>
        </w:rPr>
        <w:t>really great</w:t>
      </w:r>
      <w:proofErr w:type="gramEnd"/>
      <w:r w:rsidR="00000000">
        <w:rPr>
          <w:rFonts w:ascii="Calibri" w:eastAsia="Calibri" w:hAnsi="Calibri" w:cs="Calibri"/>
          <w:color w:val="000000"/>
          <w:sz w:val="22"/>
        </w:rPr>
        <w:t xml:space="preserve"> visuals for adults. So they're meant for educators, educational assistants, other people other than us on the team, and they had lots of common play objects. So one card might be bubbles, another card might be trains or dollhouses or animals or so on and so forth. And the OT on one side, they talked about how to play creative ways to play ways to use this toy while also building my fine motor skills or using this in a sensory or a regulatory way. And on the flip side of the card was core vocabulary words we could model when we're playing with this toy fringe words we could model and ways that we can expand or recast or use all our great language strategies that we have. So those I would love to see implemented in all of our schools in a structured way, and I feel like could be fit into a play and a C module. </w:t>
      </w:r>
    </w:p>
    <w:p w14:paraId="60939E1F" w14:textId="77777777" w:rsidR="00AF654E" w:rsidRPr="00B82A43" w:rsidRDefault="00AF654E" w:rsidP="00AF654E">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E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yes. Oh, I think we better have you do that one. That's so wonderful. Well, we're going to wrap up here. Lindsay, have you got a piece of advice, a top tip for your colleagues in this kind of work? </w:t>
      </w:r>
    </w:p>
    <w:p w14:paraId="3AF27A49" w14:textId="77777777" w:rsidR="008A228D" w:rsidRPr="00F72EC5" w:rsidRDefault="008A228D" w:rsidP="008A228D">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F1" w14:textId="73F31D6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the main piece is </w:t>
      </w:r>
      <w:proofErr w:type="gramStart"/>
      <w:r>
        <w:rPr>
          <w:rFonts w:ascii="Calibri" w:eastAsia="Calibri" w:hAnsi="Calibri" w:cs="Calibri"/>
          <w:color w:val="000000"/>
          <w:sz w:val="22"/>
        </w:rPr>
        <w:t>start</w:t>
      </w:r>
      <w:proofErr w:type="gramEnd"/>
      <w:r>
        <w:rPr>
          <w:rFonts w:ascii="Calibri" w:eastAsia="Calibri" w:hAnsi="Calibri" w:cs="Calibri"/>
          <w:color w:val="000000"/>
          <w:sz w:val="22"/>
        </w:rPr>
        <w:t xml:space="preserve"> small. Whenever someone, I talk to someone about what I've done, they say, </w:t>
      </w:r>
      <w:r w:rsidR="00621C71">
        <w:rPr>
          <w:rFonts w:ascii="Calibri" w:eastAsia="Calibri" w:hAnsi="Calibri" w:cs="Calibri"/>
          <w:color w:val="000000"/>
          <w:sz w:val="22"/>
        </w:rPr>
        <w:t>“</w:t>
      </w:r>
      <w:r>
        <w:rPr>
          <w:rFonts w:ascii="Calibri" w:eastAsia="Calibri" w:hAnsi="Calibri" w:cs="Calibri"/>
          <w:color w:val="000000"/>
          <w:sz w:val="22"/>
        </w:rPr>
        <w:t>oh, it feels big. It feels like you've done a lot of work.</w:t>
      </w:r>
      <w:r w:rsidR="00621C71">
        <w:rPr>
          <w:rFonts w:ascii="Calibri" w:eastAsia="Calibri" w:hAnsi="Calibri" w:cs="Calibri"/>
          <w:color w:val="000000"/>
          <w:sz w:val="22"/>
        </w:rPr>
        <w:t>”</w:t>
      </w:r>
      <w:r>
        <w:rPr>
          <w:rFonts w:ascii="Calibri" w:eastAsia="Calibri" w:hAnsi="Calibri" w:cs="Calibri"/>
          <w:color w:val="000000"/>
          <w:sz w:val="22"/>
        </w:rPr>
        <w:t xml:space="preserve"> I remind them the number of years I've done it, and then I say, start small. Pick one school or one small group. Pick one teacher or leader in the building, whoever that may be, who's on board and just start there. Right? One small group or one small idea. I think that has been led to the most success. Don't feel like you have to take it on all at once. Once people see the small piece that you've started, it will naturally lead to more. </w:t>
      </w:r>
    </w:p>
    <w:p w14:paraId="088D64BE" w14:textId="77777777" w:rsidR="00AF654E" w:rsidRPr="00B82A43" w:rsidRDefault="00AF654E" w:rsidP="00AF654E">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F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You know what, I see your excitement and your passion about the work that you're doing. Just love chatting with you about all of that. How do you maintain that excitement and passion in the day-to-day work that you do? </w:t>
      </w:r>
    </w:p>
    <w:p w14:paraId="3C862412" w14:textId="77777777" w:rsidR="008A228D" w:rsidRPr="00F72EC5" w:rsidRDefault="008A228D" w:rsidP="008A228D">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lastRenderedPageBreak/>
        <w:t>Lindsay Sharpe</w:t>
      </w:r>
    </w:p>
    <w:p w14:paraId="1774F2F7" w14:textId="367DABB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That is a great question. I think, yes, it is hard because we are certainly very busy and can get bogged down by all the requirements of an educational system when you're working as a clinician in that setting. But I think what keeps me running and going and smiling is the impact is the students, right? It's when I see an </w:t>
      </w:r>
      <w:r w:rsidR="00752EC3">
        <w:rPr>
          <w:rFonts w:ascii="Calibri" w:eastAsia="Calibri" w:hAnsi="Calibri" w:cs="Calibri"/>
          <w:color w:val="000000"/>
          <w:sz w:val="22"/>
        </w:rPr>
        <w:t>AAC</w:t>
      </w:r>
      <w:r>
        <w:rPr>
          <w:rFonts w:ascii="Calibri" w:eastAsia="Calibri" w:hAnsi="Calibri" w:cs="Calibri"/>
          <w:color w:val="000000"/>
          <w:sz w:val="22"/>
        </w:rPr>
        <w:t xml:space="preserve"> user say a new word, it's when I hear a family tell </w:t>
      </w:r>
      <w:proofErr w:type="gramStart"/>
      <w:r>
        <w:rPr>
          <w:rFonts w:ascii="Calibri" w:eastAsia="Calibri" w:hAnsi="Calibri" w:cs="Calibri"/>
          <w:color w:val="000000"/>
          <w:sz w:val="22"/>
        </w:rPr>
        <w:t>me</w:t>
      </w:r>
      <w:proofErr w:type="gramEnd"/>
      <w:r>
        <w:rPr>
          <w:rFonts w:ascii="Calibri" w:eastAsia="Calibri" w:hAnsi="Calibri" w:cs="Calibri"/>
          <w:color w:val="000000"/>
          <w:sz w:val="22"/>
        </w:rPr>
        <w:t xml:space="preserve"> a small win for them that they had that day. Or when I see my teachings or something, I've done impact another colleague, and they come and they can't wait to see me to share the latest </w:t>
      </w:r>
      <w:r w:rsidR="00AF654E">
        <w:rPr>
          <w:rFonts w:ascii="Calibri" w:eastAsia="Calibri" w:hAnsi="Calibri" w:cs="Calibri"/>
          <w:color w:val="000000"/>
          <w:sz w:val="22"/>
        </w:rPr>
        <w:t>AA</w:t>
      </w:r>
      <w:r>
        <w:rPr>
          <w:rFonts w:ascii="Calibri" w:eastAsia="Calibri" w:hAnsi="Calibri" w:cs="Calibri"/>
          <w:color w:val="000000"/>
          <w:sz w:val="22"/>
        </w:rPr>
        <w:t xml:space="preserve">C story success they've had. That's definitely what keeps me going, and I do it for the students, for sure. </w:t>
      </w:r>
    </w:p>
    <w:p w14:paraId="33D8FFBE" w14:textId="77777777" w:rsidR="00AF654E" w:rsidRPr="00B82A43" w:rsidRDefault="00AF654E" w:rsidP="00AF654E">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F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Lovely, lovely. Lindsay, thank you very much once again for sharing your time and your expertise with us today. </w:t>
      </w:r>
    </w:p>
    <w:p w14:paraId="4B97BC47" w14:textId="77777777" w:rsidR="008A228D" w:rsidRPr="00F72EC5" w:rsidRDefault="008A228D" w:rsidP="008A228D">
      <w:pPr>
        <w:spacing w:beforeAutospacing="1"/>
        <w:rPr>
          <w:rFonts w:ascii="Calibri" w:eastAsia="Calibri" w:hAnsi="Calibri" w:cs="Calibri"/>
          <w:b/>
          <w:bCs/>
          <w:color w:val="000000"/>
          <w:sz w:val="22"/>
        </w:rPr>
      </w:pPr>
      <w:r w:rsidRPr="00F72EC5">
        <w:rPr>
          <w:rFonts w:ascii="Calibri" w:eastAsia="Calibri" w:hAnsi="Calibri" w:cs="Calibri"/>
          <w:b/>
          <w:bCs/>
          <w:color w:val="000000"/>
          <w:sz w:val="22"/>
        </w:rPr>
        <w:t>Lindsay Sharpe</w:t>
      </w:r>
    </w:p>
    <w:p w14:paraId="1774F2F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Thanks so much for having me. </w:t>
      </w:r>
    </w:p>
    <w:p w14:paraId="49BE0A1C" w14:textId="77777777" w:rsidR="00F72EC5" w:rsidRPr="00B82A43" w:rsidRDefault="00F72EC5" w:rsidP="00F72EC5">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774F2FE" w14:textId="0B31368B" w:rsidR="00A77B3E" w:rsidRDefault="00F72EC5">
      <w:pPr>
        <w:spacing w:before="80"/>
        <w:rPr>
          <w:rFonts w:ascii="Calibri" w:eastAsia="Calibri" w:hAnsi="Calibri" w:cs="Calibri"/>
          <w:color w:val="000000"/>
          <w:sz w:val="22"/>
        </w:rPr>
      </w:pPr>
      <w:r w:rsidRPr="00B82A43">
        <w:rPr>
          <w:rFonts w:ascii="Calibri" w:eastAsia="Calibri" w:hAnsi="Calibri" w:cs="Calibri"/>
          <w:color w:val="000000"/>
          <w:sz w:val="22"/>
          <w:lang w:val="en-CA"/>
        </w:rPr>
        <w:t xml:space="preserve">Thank you for listening to the SAC Shining Lights, S-LP Schools podcast. You can find all podcasts, transcripts, and links to the episode resources on the SAC website That's at </w:t>
      </w:r>
      <w:hyperlink r:id="rId10" w:history="1">
        <w:r w:rsidRPr="00B82A43">
          <w:rPr>
            <w:rStyle w:val="Hyperlink"/>
            <w:rFonts w:ascii="Calibri" w:eastAsia="Calibri" w:hAnsi="Calibri" w:cs="Calibri"/>
            <w:sz w:val="22"/>
            <w:lang w:val="en-CA"/>
          </w:rPr>
          <w:t>sac-oac.ca</w:t>
        </w:r>
      </w:hyperlink>
      <w:r w:rsidRPr="00B82A43">
        <w:rPr>
          <w:rFonts w:ascii="Calibri" w:eastAsia="Calibri" w:hAnsi="Calibri" w:cs="Calibri"/>
          <w:color w:val="000000"/>
          <w:sz w:val="22"/>
          <w:lang w:val="en-CA"/>
        </w:rPr>
        <w:t xml:space="preserve">. If you'd to be a guest on the podcast or you'd like to suggest a guest, please email the host Lisa Archibald at </w:t>
      </w:r>
      <w:hyperlink r:id="rId11" w:history="1">
        <w:r w:rsidRPr="00B82A43">
          <w:rPr>
            <w:rStyle w:val="Hyperlink"/>
            <w:rFonts w:ascii="Calibri" w:eastAsia="Calibri" w:hAnsi="Calibri" w:cs="Calibri"/>
            <w:sz w:val="22"/>
            <w:lang w:val="en-CA"/>
          </w:rPr>
          <w:t>larchiba@uwo.ca</w:t>
        </w:r>
      </w:hyperlink>
      <w:r w:rsidRPr="00B82A43">
        <w:rPr>
          <w:rFonts w:ascii="Calibri" w:eastAsia="Calibri" w:hAnsi="Calibri" w:cs="Calibri"/>
          <w:color w:val="000000"/>
          <w:sz w:val="22"/>
          <w:lang w:val="en-CA"/>
        </w:rPr>
        <w:t xml:space="preserve">. That's L-A-R-C-H-I-B-A@uwo.ca. You can listen to our podcast on </w:t>
      </w:r>
      <w:proofErr w:type="gramStart"/>
      <w:r w:rsidRPr="00B82A43">
        <w:rPr>
          <w:rFonts w:ascii="Calibri" w:eastAsia="Calibri" w:hAnsi="Calibri" w:cs="Calibri"/>
          <w:color w:val="000000"/>
          <w:sz w:val="22"/>
          <w:lang w:val="en-CA"/>
        </w:rPr>
        <w:t>all of</w:t>
      </w:r>
      <w:proofErr w:type="gramEnd"/>
      <w:r w:rsidRPr="00B82A43">
        <w:rPr>
          <w:rFonts w:ascii="Calibri" w:eastAsia="Calibri" w:hAnsi="Calibri" w:cs="Calibri"/>
          <w:color w:val="000000"/>
          <w:sz w:val="22"/>
          <w:lang w:val="en-CA"/>
        </w:rPr>
        <w:t xml:space="preserve"> the major podcast servers. If you liked this episode, be sure to give it a thumbs up on your platform and share it through your social media and other channels.</w:t>
      </w:r>
    </w:p>
    <w:sectPr w:rsidR="00A77B3E">
      <w:headerReference w:type="default" r:id="rId12"/>
      <w:footerReference w:type="default" r:id="rId13"/>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5DFF" w14:textId="77777777" w:rsidR="00312EC8" w:rsidRDefault="00312EC8">
      <w:r>
        <w:separator/>
      </w:r>
    </w:p>
  </w:endnote>
  <w:endnote w:type="continuationSeparator" w:id="0">
    <w:p w14:paraId="3847F64B" w14:textId="77777777" w:rsidR="00312EC8" w:rsidRDefault="00312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C57059" w14:paraId="1774F306" w14:textId="77777777">
      <w:tc>
        <w:tcPr>
          <w:tcW w:w="4000" w:type="pct"/>
          <w:tcBorders>
            <w:top w:val="nil"/>
            <w:left w:val="nil"/>
            <w:bottom w:val="nil"/>
            <w:right w:val="nil"/>
          </w:tcBorders>
          <w:noWrap/>
        </w:tcPr>
        <w:p w14:paraId="1774F303" w14:textId="77777777" w:rsidR="00C57059" w:rsidRDefault="00000000">
          <w:r>
            <w:t>Shining-Lights-Ep-38-Sharpe - 2025-10-16 5 (</w:t>
          </w:r>
          <w:proofErr w:type="gramStart"/>
          <w:r>
            <w:t>Completed  10</w:t>
          </w:r>
          <w:proofErr w:type="gramEnd"/>
          <w:r>
            <w:t>/23/25)</w:t>
          </w:r>
        </w:p>
        <w:p w14:paraId="1774F304" w14:textId="77777777" w:rsidR="00C57059" w:rsidRDefault="00000000">
          <w:r>
            <w:t xml:space="preserve">Transcript by </w:t>
          </w:r>
          <w:hyperlink r:id="rId1" w:history="1">
            <w:r w:rsidR="00C57059">
              <w:rPr>
                <w:color w:val="0000FF"/>
                <w:u w:val="single"/>
              </w:rPr>
              <w:t>Rev.com</w:t>
            </w:r>
          </w:hyperlink>
        </w:p>
      </w:tc>
      <w:tc>
        <w:tcPr>
          <w:tcW w:w="1000" w:type="pct"/>
          <w:tcBorders>
            <w:top w:val="nil"/>
            <w:left w:val="nil"/>
            <w:bottom w:val="nil"/>
            <w:right w:val="nil"/>
          </w:tcBorders>
          <w:noWrap/>
        </w:tcPr>
        <w:p w14:paraId="1774F305" w14:textId="3B00A7D1" w:rsidR="00C57059" w:rsidRDefault="00000000">
          <w:pPr>
            <w:jc w:val="right"/>
          </w:pPr>
          <w:r>
            <w:t xml:space="preserve">Page </w:t>
          </w:r>
          <w:r>
            <w:fldChar w:fldCharType="begin"/>
          </w:r>
          <w:r>
            <w:instrText>PAGE</w:instrText>
          </w:r>
          <w:r>
            <w:fldChar w:fldCharType="separate"/>
          </w:r>
          <w:r w:rsidR="00E13FEF">
            <w:rPr>
              <w:noProof/>
            </w:rPr>
            <w:t>1</w:t>
          </w:r>
          <w:r>
            <w:fldChar w:fldCharType="end"/>
          </w:r>
          <w:r>
            <w:t xml:space="preserve"> of </w:t>
          </w:r>
          <w:r>
            <w:fldChar w:fldCharType="begin"/>
          </w:r>
          <w:r>
            <w:instrText>NUMPAGES</w:instrText>
          </w:r>
          <w:r>
            <w:fldChar w:fldCharType="separate"/>
          </w:r>
          <w:r w:rsidR="00E13FEF">
            <w:rPr>
              <w:noProof/>
            </w:rPr>
            <w:t>2</w:t>
          </w:r>
          <w:r>
            <w:fldChar w:fldCharType="end"/>
          </w:r>
        </w:p>
      </w:tc>
    </w:tr>
  </w:tbl>
  <w:p w14:paraId="1774F307" w14:textId="77777777" w:rsidR="00C57059" w:rsidRDefault="00C5705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5692B" w14:textId="77777777" w:rsidR="00312EC8" w:rsidRDefault="00312EC8">
      <w:r>
        <w:separator/>
      </w:r>
    </w:p>
  </w:footnote>
  <w:footnote w:type="continuationSeparator" w:id="0">
    <w:p w14:paraId="49469D74" w14:textId="77777777" w:rsidR="00312EC8" w:rsidRDefault="00312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C57059" w14:paraId="1774F301" w14:textId="77777777">
      <w:tc>
        <w:tcPr>
          <w:tcW w:w="5000" w:type="pct"/>
          <w:tcBorders>
            <w:top w:val="nil"/>
            <w:left w:val="nil"/>
            <w:bottom w:val="nil"/>
            <w:right w:val="nil"/>
          </w:tcBorders>
          <w:noWrap/>
        </w:tcPr>
        <w:p w14:paraId="1774F2FF" w14:textId="77777777" w:rsidR="00C57059" w:rsidRDefault="00000000">
          <w:pPr>
            <w:rPr>
              <w:color w:val="0000FF"/>
              <w:u w:val="single"/>
            </w:rPr>
          </w:pPr>
          <w:r>
            <w:rPr>
              <w:color w:val="808080"/>
            </w:rPr>
            <w:t xml:space="preserve">This transcript was exported on Oct 23, 2025 - view latest version </w:t>
          </w:r>
          <w:hyperlink r:id="rId1" w:history="1">
            <w:r w:rsidR="00C57059">
              <w:rPr>
                <w:color w:val="0000FF"/>
                <w:u w:val="single"/>
              </w:rPr>
              <w:t>here</w:t>
            </w:r>
          </w:hyperlink>
          <w:r>
            <w:rPr>
              <w:color w:val="0000FF"/>
              <w:u w:val="single"/>
            </w:rPr>
            <w:t>.</w:t>
          </w:r>
        </w:p>
        <w:p w14:paraId="1774F300" w14:textId="77777777" w:rsidR="00C57059" w:rsidRDefault="00C57059">
          <w:pPr>
            <w:rPr>
              <w:color w:val="000000"/>
            </w:rPr>
          </w:pPr>
        </w:p>
      </w:tc>
    </w:tr>
  </w:tbl>
  <w:p w14:paraId="1774F302" w14:textId="77777777" w:rsidR="00C57059" w:rsidRDefault="00C5705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01E9E"/>
    <w:rsid w:val="000072C8"/>
    <w:rsid w:val="000C4BA9"/>
    <w:rsid w:val="000C75A8"/>
    <w:rsid w:val="000C75E4"/>
    <w:rsid w:val="001660FE"/>
    <w:rsid w:val="00312EC8"/>
    <w:rsid w:val="0033267E"/>
    <w:rsid w:val="003538A5"/>
    <w:rsid w:val="00393143"/>
    <w:rsid w:val="003A7263"/>
    <w:rsid w:val="003C32BB"/>
    <w:rsid w:val="004B5F11"/>
    <w:rsid w:val="004F4903"/>
    <w:rsid w:val="004F58A1"/>
    <w:rsid w:val="005056B1"/>
    <w:rsid w:val="00531C33"/>
    <w:rsid w:val="005D11F3"/>
    <w:rsid w:val="005D1FD3"/>
    <w:rsid w:val="005D5403"/>
    <w:rsid w:val="005E106C"/>
    <w:rsid w:val="00621C71"/>
    <w:rsid w:val="00680B16"/>
    <w:rsid w:val="00752EC3"/>
    <w:rsid w:val="007565E7"/>
    <w:rsid w:val="00782BF9"/>
    <w:rsid w:val="007928E6"/>
    <w:rsid w:val="00815A73"/>
    <w:rsid w:val="008160EA"/>
    <w:rsid w:val="008876FB"/>
    <w:rsid w:val="0089123F"/>
    <w:rsid w:val="008A228D"/>
    <w:rsid w:val="008D7084"/>
    <w:rsid w:val="008E77E7"/>
    <w:rsid w:val="009542CC"/>
    <w:rsid w:val="009545BF"/>
    <w:rsid w:val="009C60C0"/>
    <w:rsid w:val="009D5AAB"/>
    <w:rsid w:val="00A170F6"/>
    <w:rsid w:val="00A32219"/>
    <w:rsid w:val="00A75B1D"/>
    <w:rsid w:val="00A77B3E"/>
    <w:rsid w:val="00A90913"/>
    <w:rsid w:val="00AA6FF9"/>
    <w:rsid w:val="00AF654E"/>
    <w:rsid w:val="00BB76A5"/>
    <w:rsid w:val="00BE5562"/>
    <w:rsid w:val="00C03C39"/>
    <w:rsid w:val="00C57059"/>
    <w:rsid w:val="00CA147E"/>
    <w:rsid w:val="00CA2A55"/>
    <w:rsid w:val="00CF07C5"/>
    <w:rsid w:val="00D476D6"/>
    <w:rsid w:val="00D61EB5"/>
    <w:rsid w:val="00D759AE"/>
    <w:rsid w:val="00D9172A"/>
    <w:rsid w:val="00D95D34"/>
    <w:rsid w:val="00E13FEF"/>
    <w:rsid w:val="00F40A78"/>
    <w:rsid w:val="00F64883"/>
    <w:rsid w:val="00F66F0E"/>
    <w:rsid w:val="00F72E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74F21E"/>
  <w15:docId w15:val="{0A8F1EAC-B1EB-4F64-8C3D-8250D848A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C60C0"/>
    <w:pPr>
      <w:tabs>
        <w:tab w:val="center" w:pos="4680"/>
        <w:tab w:val="right" w:pos="9360"/>
      </w:tabs>
    </w:pPr>
  </w:style>
  <w:style w:type="character" w:customStyle="1" w:styleId="HeaderChar">
    <w:name w:val="Header Char"/>
    <w:basedOn w:val="DefaultParagraphFont"/>
    <w:link w:val="Header"/>
    <w:rsid w:val="009C60C0"/>
    <w:rPr>
      <w:sz w:val="24"/>
      <w:szCs w:val="24"/>
    </w:rPr>
  </w:style>
  <w:style w:type="paragraph" w:styleId="Footer">
    <w:name w:val="footer"/>
    <w:basedOn w:val="Normal"/>
    <w:link w:val="FooterChar"/>
    <w:rsid w:val="009C60C0"/>
    <w:pPr>
      <w:tabs>
        <w:tab w:val="center" w:pos="4680"/>
        <w:tab w:val="right" w:pos="9360"/>
      </w:tabs>
    </w:pPr>
  </w:style>
  <w:style w:type="character" w:customStyle="1" w:styleId="FooterChar">
    <w:name w:val="Footer Char"/>
    <w:basedOn w:val="DefaultParagraphFont"/>
    <w:link w:val="Footer"/>
    <w:rsid w:val="009C60C0"/>
    <w:rPr>
      <w:sz w:val="24"/>
      <w:szCs w:val="24"/>
    </w:rPr>
  </w:style>
  <w:style w:type="character" w:styleId="Hyperlink">
    <w:name w:val="Hyperlink"/>
    <w:basedOn w:val="DefaultParagraphFont"/>
    <w:rsid w:val="00F72E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rchiba@uwo.ca"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sac-oac.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gqV5ZKDwf1eCejegyyNn1IL3tbUcSWM3kJpCmBbx1hnMIRMGAEZ4ZYjHk171USPf8RpPaqg_cFGNIjUpRYABO7LloYo?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ffe94ce2ca85fbc078fa37d299d02fe7">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c9f89932e4645ac678269aa1c1a5961f"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E6437D-8205-43EE-AD66-776137973763}">
  <ds:schemaRefs>
    <ds:schemaRef ds:uri="http://schemas.microsoft.com/sharepoint/v3/contenttype/forms"/>
  </ds:schemaRefs>
</ds:datastoreItem>
</file>

<file path=customXml/itemProps2.xml><?xml version="1.0" encoding="utf-8"?>
<ds:datastoreItem xmlns:ds="http://schemas.openxmlformats.org/officeDocument/2006/customXml" ds:itemID="{EA1C1994-61CE-4770-B9AC-64D49F060964}">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customXml/itemProps3.xml><?xml version="1.0" encoding="utf-8"?>
<ds:datastoreItem xmlns:ds="http://schemas.openxmlformats.org/officeDocument/2006/customXml" ds:itemID="{F5A3B5B8-D030-448D-86A7-BAB66FACB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16</Pages>
  <Words>9083</Words>
  <Characters>45238</Characters>
  <Application>Microsoft Office Word</Application>
  <DocSecurity>0</DocSecurity>
  <Lines>1966</Lines>
  <Paragraphs>1508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50</cp:revision>
  <dcterms:created xsi:type="dcterms:W3CDTF">2025-10-23T14:47:00Z</dcterms:created>
  <dcterms:modified xsi:type="dcterms:W3CDTF">2025-11-20T21:12:00Z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MediaServiceImageTags">
    <vt:lpwstr/>
  </property>
</Properties>
</file>