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486A9" w14:textId="2E2CF231" w:rsidR="00A77B3E" w:rsidRPr="00B974AF" w:rsidRDefault="00B974AF">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E71C719" w14:textId="77777777" w:rsidR="000C7E62" w:rsidRDefault="000C7E62" w:rsidP="000C7E62">
      <w:pPr>
        <w:spacing w:before="80"/>
        <w:rPr>
          <w:rFonts w:ascii="Calibri" w:eastAsia="Calibri" w:hAnsi="Calibri" w:cs="Calibri"/>
          <w:color w:val="000000"/>
          <w:sz w:val="22"/>
        </w:rPr>
      </w:pPr>
      <w:r w:rsidRPr="00CA1062">
        <w:rPr>
          <w:rFonts w:ascii="Calibri" w:eastAsia="Calibri" w:hAnsi="Calibri" w:cs="Calibri"/>
          <w:color w:val="000000"/>
          <w:sz w:val="22"/>
        </w:rPr>
        <w:t>Welcome to the SAC Shining Lights, S-LP Schools podcast. I'm your host, Dr. Lisa Archibald from Western University. As you know, many speech-language pathologists in Canada are employed in schools. Their job is to support children with communication disabilities in accessing the curriculum and achieving their academic and personal potential. It's a challenging job, so many schools, so many students, and not many S-LPs across the country, S-LPs are finding unique solutions to providing the best possible services to the students and school teams with whom they work. In this podcast, our guests describe their innovations in school-based speech language pathology. Thanks for listening as we shine a light on some brilliant projects.</w:t>
      </w:r>
    </w:p>
    <w:p w14:paraId="2F4486AA" w14:textId="09FD442F" w:rsidR="00A77B3E" w:rsidRDefault="008121D2">
      <w:pPr>
        <w:spacing w:before="80"/>
        <w:rPr>
          <w:rFonts w:ascii="Calibri" w:eastAsia="Calibri" w:hAnsi="Calibri" w:cs="Calibri"/>
          <w:color w:val="000000"/>
          <w:sz w:val="22"/>
        </w:rPr>
      </w:pPr>
      <w:r>
        <w:rPr>
          <w:rFonts w:ascii="Calibri" w:eastAsia="Calibri" w:hAnsi="Calibri" w:cs="Calibri"/>
          <w:color w:val="000000"/>
          <w:sz w:val="22"/>
        </w:rPr>
        <w:t>Welcome to the SAC Shining Lights, S</w:t>
      </w:r>
      <w:r w:rsidR="000C7E62">
        <w:rPr>
          <w:rFonts w:ascii="Calibri" w:eastAsia="Calibri" w:hAnsi="Calibri" w:cs="Calibri"/>
          <w:color w:val="000000"/>
          <w:sz w:val="22"/>
        </w:rPr>
        <w:t>-</w:t>
      </w:r>
      <w:r>
        <w:rPr>
          <w:rFonts w:ascii="Calibri" w:eastAsia="Calibri" w:hAnsi="Calibri" w:cs="Calibri"/>
          <w:color w:val="000000"/>
          <w:sz w:val="22"/>
        </w:rPr>
        <w:t xml:space="preserve">LP Schools podcast, and I'm very pleased to have our guest today introduce yourself. Ashley, would you please introduce yourself? </w:t>
      </w:r>
    </w:p>
    <w:p w14:paraId="5CF3E7EF" w14:textId="77777777" w:rsidR="00014DEE" w:rsidRPr="00014DEE" w:rsidRDefault="00014DEE">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6AC" w14:textId="412ACD27" w:rsidR="00A77B3E" w:rsidRDefault="008121D2">
      <w:pPr>
        <w:spacing w:before="80"/>
        <w:rPr>
          <w:rFonts w:ascii="Calibri" w:eastAsia="Calibri" w:hAnsi="Calibri" w:cs="Calibri"/>
          <w:color w:val="000000"/>
          <w:sz w:val="22"/>
        </w:rPr>
      </w:pPr>
      <w:r>
        <w:rPr>
          <w:rFonts w:ascii="Calibri" w:eastAsia="Calibri" w:hAnsi="Calibri" w:cs="Calibri"/>
          <w:color w:val="000000"/>
          <w:sz w:val="22"/>
        </w:rPr>
        <w:t>Sure. Hi everyone. My name is Ashley Champ, and I am a speech</w:t>
      </w:r>
      <w:r w:rsidR="00B974AF">
        <w:rPr>
          <w:rFonts w:ascii="Calibri" w:eastAsia="Calibri" w:hAnsi="Calibri" w:cs="Calibri"/>
          <w:color w:val="000000"/>
          <w:sz w:val="22"/>
        </w:rPr>
        <w:t>-</w:t>
      </w:r>
      <w:r>
        <w:rPr>
          <w:rFonts w:ascii="Calibri" w:eastAsia="Calibri" w:hAnsi="Calibri" w:cs="Calibri"/>
          <w:color w:val="000000"/>
          <w:sz w:val="22"/>
        </w:rPr>
        <w:t xml:space="preserve">language pathologist with our communication language and speech services department with the Upper Grand District School Board. </w:t>
      </w:r>
    </w:p>
    <w:p w14:paraId="429127F4" w14:textId="77777777" w:rsidR="00B974AF" w:rsidRPr="00B974AF" w:rsidRDefault="00B974AF" w:rsidP="00B974AF">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6AE" w14:textId="7A517D1E" w:rsidR="00A77B3E" w:rsidRDefault="00B974AF">
      <w:pPr>
        <w:spacing w:before="80"/>
        <w:rPr>
          <w:rFonts w:ascii="Calibri" w:eastAsia="Calibri" w:hAnsi="Calibri" w:cs="Calibri"/>
          <w:color w:val="000000"/>
          <w:sz w:val="22"/>
        </w:rPr>
      </w:pPr>
      <w:r>
        <w:rPr>
          <w:rFonts w:ascii="Calibri" w:eastAsia="Calibri" w:hAnsi="Calibri" w:cs="Calibri"/>
          <w:color w:val="000000"/>
          <w:sz w:val="22"/>
        </w:rPr>
        <w:t>Nice to have you, Ashley. Can you t</w:t>
      </w:r>
      <w:r w:rsidR="008121D2">
        <w:rPr>
          <w:rFonts w:ascii="Calibri" w:eastAsia="Calibri" w:hAnsi="Calibri" w:cs="Calibri"/>
          <w:color w:val="000000"/>
          <w:sz w:val="22"/>
        </w:rPr>
        <w:t xml:space="preserve">ell me a little bit about your board, its size and the service delivery model that you have there? </w:t>
      </w:r>
    </w:p>
    <w:p w14:paraId="1FAABBF7" w14:textId="77777777" w:rsidR="00014DEE" w:rsidRPr="00014DEE" w:rsidRDefault="00014DEE" w:rsidP="00014DEE">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6B0"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Just for those of you who don't know about the upper grand board, we're located about 45 minutes west of Toronto. We're a relatively small board in terms of our student population. We have about 35,000 students, 65 elementary schools, 11 high schools. But geographically, this is our real challenge. We cover about 4,200 square kilometres. So that itself, we're faced with lots of challenges in terms of very diverse needs within our smaller communities. We have only two real cities within our area, but we have lots of smaller schools. So lots of things that we have to consider when we're supporting our students, teachers, and their families. </w:t>
      </w:r>
    </w:p>
    <w:p w14:paraId="2BACD756" w14:textId="77777777" w:rsidR="00B974AF" w:rsidRPr="00B974AF" w:rsidRDefault="00B974AF" w:rsidP="00B974AF">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6B2"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And as a speech pathologist, then, how many schools are you providing services to? </w:t>
      </w:r>
    </w:p>
    <w:p w14:paraId="2CAAAB0B" w14:textId="77777777" w:rsidR="00014DEE" w:rsidRPr="00014DEE" w:rsidRDefault="00014DEE" w:rsidP="00014DEE">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6B4" w14:textId="0F5AD01E"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Yeah, so we're lucky enough. So just going to talk a little bit about our team. We have an amazing </w:t>
      </w:r>
      <w:r w:rsidR="00B974AF">
        <w:rPr>
          <w:rFonts w:ascii="Calibri" w:eastAsia="Calibri" w:hAnsi="Calibri" w:cs="Calibri"/>
          <w:color w:val="000000"/>
          <w:sz w:val="22"/>
        </w:rPr>
        <w:t>program</w:t>
      </w:r>
      <w:r>
        <w:rPr>
          <w:rFonts w:ascii="Calibri" w:eastAsia="Calibri" w:hAnsi="Calibri" w:cs="Calibri"/>
          <w:color w:val="000000"/>
          <w:sz w:val="22"/>
        </w:rPr>
        <w:t xml:space="preserve"> manager. We have 13 speech lung pathologists working on our team and 11 communicative disorders assistants. So typically that would be about eight to 10 schools if you're working full time and then supervising about two to three communicative disorders assistants. And then of course, all of the communication needs that fall within each of those schools. </w:t>
      </w:r>
    </w:p>
    <w:p w14:paraId="59E47444" w14:textId="77777777" w:rsidR="00B974AF" w:rsidRPr="00B974AF" w:rsidRDefault="00B974AF" w:rsidP="00B974AF">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6B6"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And do you yourself, then, you have an additional assignment right now? Is that right, Ashley? </w:t>
      </w:r>
    </w:p>
    <w:p w14:paraId="4204295B" w14:textId="77777777" w:rsidR="00014DEE" w:rsidRPr="00014DEE" w:rsidRDefault="00014DEE" w:rsidP="00014DEE">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6B8" w14:textId="0C6A95E5"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Yeah, so I have a few schools myself, which is really nice. But over the last two and a half years, I've been working as part of our special education literacy team. I work closely with one of our special education consultants, and really our role has been in supporting our </w:t>
      </w:r>
      <w:r w:rsidR="00B974AF">
        <w:rPr>
          <w:rFonts w:ascii="Calibri" w:eastAsia="Calibri" w:hAnsi="Calibri" w:cs="Calibri"/>
          <w:color w:val="000000"/>
          <w:sz w:val="22"/>
        </w:rPr>
        <w:t>specialized</w:t>
      </w:r>
      <w:r>
        <w:rPr>
          <w:rFonts w:ascii="Calibri" w:eastAsia="Calibri" w:hAnsi="Calibri" w:cs="Calibri"/>
          <w:color w:val="000000"/>
          <w:sz w:val="22"/>
        </w:rPr>
        <w:t xml:space="preserve"> classrooms within our boards around literacy focus and working really closely with our resource teachers within those schools to </w:t>
      </w:r>
      <w:r>
        <w:rPr>
          <w:rFonts w:ascii="Calibri" w:eastAsia="Calibri" w:hAnsi="Calibri" w:cs="Calibri"/>
          <w:color w:val="000000"/>
          <w:sz w:val="22"/>
        </w:rPr>
        <w:lastRenderedPageBreak/>
        <w:t xml:space="preserve">support our students who have additional needs in literacy. So it's been a really exciting time within our schools and very fortunate to have this time to work in this capacity. </w:t>
      </w:r>
    </w:p>
    <w:p w14:paraId="0000FD34" w14:textId="77777777" w:rsidR="00B974AF" w:rsidRPr="00B974AF" w:rsidRDefault="00B974AF" w:rsidP="00B974AF">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6BA" w14:textId="56F253B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Thanks. Well, and I'll refer listeners to an earlier podcast where </w:t>
      </w:r>
      <w:r w:rsidR="00686928" w:rsidRPr="00686928">
        <w:rPr>
          <w:rFonts w:ascii="Calibri" w:eastAsia="Calibri" w:hAnsi="Calibri" w:cs="Calibri"/>
          <w:color w:val="000000"/>
          <w:sz w:val="22"/>
        </w:rPr>
        <w:t>Mary Ann Schouten</w:t>
      </w:r>
      <w:r w:rsidRPr="00686928">
        <w:rPr>
          <w:rFonts w:ascii="Calibri" w:eastAsia="Calibri" w:hAnsi="Calibri" w:cs="Calibri"/>
          <w:color w:val="000000"/>
          <w:sz w:val="22"/>
        </w:rPr>
        <w:t>, your director of S</w:t>
      </w:r>
      <w:r w:rsidR="00686928" w:rsidRPr="00686928">
        <w:rPr>
          <w:rFonts w:ascii="Calibri" w:eastAsia="Calibri" w:hAnsi="Calibri" w:cs="Calibri"/>
          <w:color w:val="000000"/>
          <w:sz w:val="22"/>
        </w:rPr>
        <w:t>-L</w:t>
      </w:r>
      <w:r w:rsidRPr="00686928">
        <w:rPr>
          <w:rFonts w:ascii="Calibri" w:eastAsia="Calibri" w:hAnsi="Calibri" w:cs="Calibri"/>
          <w:color w:val="000000"/>
          <w:sz w:val="22"/>
        </w:rPr>
        <w:t>P</w:t>
      </w:r>
      <w:r>
        <w:rPr>
          <w:rFonts w:ascii="Calibri" w:eastAsia="Calibri" w:hAnsi="Calibri" w:cs="Calibri"/>
          <w:color w:val="000000"/>
          <w:sz w:val="22"/>
        </w:rPr>
        <w:t xml:space="preserve"> there did provide a description of one of the great </w:t>
      </w:r>
      <w:r w:rsidR="00D70B9A">
        <w:rPr>
          <w:rFonts w:ascii="Calibri" w:eastAsia="Calibri" w:hAnsi="Calibri" w:cs="Calibri"/>
          <w:color w:val="000000"/>
          <w:sz w:val="22"/>
        </w:rPr>
        <w:t>programs</w:t>
      </w:r>
      <w:r>
        <w:rPr>
          <w:rFonts w:ascii="Calibri" w:eastAsia="Calibri" w:hAnsi="Calibri" w:cs="Calibri"/>
          <w:color w:val="000000"/>
          <w:sz w:val="22"/>
        </w:rPr>
        <w:t xml:space="preserve"> that you offer there. But today we're really narrowing in and focusing in on the literacy approaches that you've been developing at your board. So what were some of the major challenges that you saw that you were faced with that started out this work? </w:t>
      </w:r>
    </w:p>
    <w:p w14:paraId="66F1F3E0" w14:textId="77777777" w:rsidR="00014DEE" w:rsidRPr="00014DEE" w:rsidRDefault="00014DEE" w:rsidP="00014DEE">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6BC" w14:textId="2E0ECF4E" w:rsidR="00A77B3E" w:rsidRDefault="00B974AF">
      <w:pPr>
        <w:spacing w:before="80"/>
        <w:rPr>
          <w:rFonts w:ascii="Calibri" w:eastAsia="Calibri" w:hAnsi="Calibri" w:cs="Calibri"/>
          <w:color w:val="000000"/>
          <w:sz w:val="22"/>
        </w:rPr>
      </w:pPr>
      <w:r>
        <w:rPr>
          <w:rFonts w:ascii="Calibri" w:eastAsia="Calibri" w:hAnsi="Calibri" w:cs="Calibri"/>
          <w:color w:val="000000"/>
          <w:sz w:val="22"/>
        </w:rPr>
        <w:t>So,</w:t>
      </w:r>
      <w:r w:rsidR="008121D2">
        <w:rPr>
          <w:rFonts w:ascii="Calibri" w:eastAsia="Calibri" w:hAnsi="Calibri" w:cs="Calibri"/>
          <w:color w:val="000000"/>
          <w:sz w:val="22"/>
        </w:rPr>
        <w:t xml:space="preserve"> I'm actually going to take us back to around 2010. What we were finding </w:t>
      </w:r>
      <w:r w:rsidR="008121D2" w:rsidRPr="00686928">
        <w:rPr>
          <w:rFonts w:ascii="Calibri" w:eastAsia="Calibri" w:hAnsi="Calibri" w:cs="Calibri"/>
          <w:color w:val="000000"/>
          <w:sz w:val="22"/>
        </w:rPr>
        <w:t>as speech</w:t>
      </w:r>
      <w:r w:rsidR="00686928" w:rsidRPr="00686928">
        <w:rPr>
          <w:rFonts w:ascii="Calibri" w:eastAsia="Calibri" w:hAnsi="Calibri" w:cs="Calibri"/>
          <w:color w:val="000000"/>
          <w:sz w:val="22"/>
        </w:rPr>
        <w:t>-language</w:t>
      </w:r>
      <w:r w:rsidR="008121D2" w:rsidRPr="00686928">
        <w:rPr>
          <w:rFonts w:ascii="Calibri" w:eastAsia="Calibri" w:hAnsi="Calibri" w:cs="Calibri"/>
          <w:color w:val="000000"/>
          <w:sz w:val="22"/>
        </w:rPr>
        <w:t xml:space="preserve"> pathologists</w:t>
      </w:r>
      <w:r w:rsidR="008121D2">
        <w:rPr>
          <w:rFonts w:ascii="Calibri" w:eastAsia="Calibri" w:hAnsi="Calibri" w:cs="Calibri"/>
          <w:color w:val="000000"/>
          <w:sz w:val="22"/>
        </w:rPr>
        <w:t xml:space="preserve"> within our schools is that we were just being undated with requests for assessments. However, most of the requests around assessment needs were specific to literacy as opposed to oral language and its speech difficulty. So we were just trying to help teachers to be able to think about how can we help to identify our students with needs within their classrooms without having to wait to make these referrals to outside support. So we just were really thinking about early identification and then helping to pinpoint how we could support these students. </w:t>
      </w:r>
    </w:p>
    <w:p w14:paraId="2BCDD36D" w14:textId="77777777" w:rsidR="00B974AF" w:rsidRPr="00B974AF" w:rsidRDefault="00B974AF" w:rsidP="00B974AF">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6BE"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And we are going to try to cover what's that 15 years of work that you've been doing in this area? But what was the first thing that you started back at that time? </w:t>
      </w:r>
    </w:p>
    <w:p w14:paraId="0E7F21BD" w14:textId="77777777" w:rsidR="00014DEE" w:rsidRPr="00014DEE" w:rsidRDefault="00014DEE" w:rsidP="00014DEE">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6C0" w14:textId="39EE21F4"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Just wanted to highlight some of the work of my colleagues. So our first thought was, okay, we want to help teachers to identify who in their classroom was at risk for future reading and writing difficulties. So even thinking about our students as early as kindergarten. So our first endeavour was to create an informal diagnostic assessment tool called the evaluation of phonological awareness and phonic skills. So really what this tool is meant to be is a really short way that teachers could meet with their students to identify which areas and word recognition skills that maybe my students are struggling with. So specific to phonological awareness and phonemic awareness skills, letter sound knowledge, and of course early decoding ability. So it was really meant for teachers from kindergarten to the end of grade two. But of course, what we're </w:t>
      </w:r>
      <w:r w:rsidR="00AE0971">
        <w:rPr>
          <w:rFonts w:ascii="Calibri" w:eastAsia="Calibri" w:hAnsi="Calibri" w:cs="Calibri"/>
          <w:color w:val="000000"/>
          <w:sz w:val="22"/>
        </w:rPr>
        <w:t>realizing</w:t>
      </w:r>
      <w:r>
        <w:rPr>
          <w:rFonts w:ascii="Calibri" w:eastAsia="Calibri" w:hAnsi="Calibri" w:cs="Calibri"/>
          <w:color w:val="000000"/>
          <w:sz w:val="22"/>
        </w:rPr>
        <w:t xml:space="preserve"> now is that we have older students who are struggling with those foundational literacy pieces. So it can also be used by teachers in older grades to help support those students. </w:t>
      </w:r>
    </w:p>
    <w:p w14:paraId="202A5A9D" w14:textId="77777777" w:rsidR="00B974AF" w:rsidRPr="00B974AF" w:rsidRDefault="00B974AF" w:rsidP="00B974AF">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6C2" w14:textId="6C8FA160"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And </w:t>
      </w:r>
      <w:r w:rsidR="00AE0971">
        <w:rPr>
          <w:rFonts w:ascii="Calibri" w:eastAsia="Calibri" w:hAnsi="Calibri" w:cs="Calibri"/>
          <w:color w:val="000000"/>
          <w:sz w:val="22"/>
        </w:rPr>
        <w:t>so,</w:t>
      </w:r>
      <w:r>
        <w:rPr>
          <w:rFonts w:ascii="Calibri" w:eastAsia="Calibri" w:hAnsi="Calibri" w:cs="Calibri"/>
          <w:color w:val="000000"/>
          <w:sz w:val="22"/>
        </w:rPr>
        <w:t xml:space="preserve"> this was a tool that you put together for teachers to use, is that right? That was our original intention and is individually administered? </w:t>
      </w:r>
    </w:p>
    <w:p w14:paraId="404843C4" w14:textId="77777777" w:rsidR="00014DEE" w:rsidRPr="00014DEE" w:rsidRDefault="00014DEE" w:rsidP="00014DEE">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6C4" w14:textId="00F6FFCE"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Yeah, so it is typically if you were </w:t>
      </w:r>
      <w:r w:rsidR="00EB1106">
        <w:rPr>
          <w:rFonts w:ascii="Calibri" w:eastAsia="Calibri" w:hAnsi="Calibri" w:cs="Calibri"/>
          <w:color w:val="000000"/>
          <w:sz w:val="22"/>
        </w:rPr>
        <w:t>administering</w:t>
      </w:r>
      <w:r>
        <w:rPr>
          <w:rFonts w:ascii="Calibri" w:eastAsia="Calibri" w:hAnsi="Calibri" w:cs="Calibri"/>
          <w:color w:val="000000"/>
          <w:sz w:val="22"/>
        </w:rPr>
        <w:t xml:space="preserve"> the whole tool itself, all the items expected, so say by the end of grade three, it would take approximately 10 minutes depending on how comfortable and proficient you are feeling with that. But of course, for students who are younger, you're not administering as many items, so it might take only five minutes. So it kind of varies that way. The real beauty though, is the information that you gather from the assessment tool. So you can see the student's strengths as well as their needs, and then from that information you can pinpoint how can we next support that student within those areas of need. </w:t>
      </w:r>
    </w:p>
    <w:p w14:paraId="32600F2D" w14:textId="77777777" w:rsidR="000453C9" w:rsidRPr="00B974AF" w:rsidRDefault="000453C9" w:rsidP="000453C9">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lastRenderedPageBreak/>
        <w:t>Lisa Archibald</w:t>
      </w:r>
    </w:p>
    <w:p w14:paraId="2F4486C6"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And then so the teacher fills that out. How did the teachers know? Did you provide training for them or how do they learn how to administer the </w:t>
      </w:r>
    </w:p>
    <w:p w14:paraId="613E6D7E" w14:textId="77777777" w:rsidR="00014DEE" w:rsidRPr="00014DEE" w:rsidRDefault="00014DEE" w:rsidP="00014DEE">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6C8" w14:textId="5CA9143B"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Tool? Yeah, so initially it started off small. Our speech pathologists within their own schools were really talking to teachers providing in-services, lunch and learns, afterschool trainings around the apps. We're going to call it the apps for short within their own schools. But with the right to read inquiry and recommendations around the need for screening and diagnostic tools, there was more of an uptake from other departments. And so we've had a lot of support from special education as well as our curriculum team for bigger buy-ins, like how can we spread the word around the need for this assessment tool? And so we've been offering things like in-person PD for our resource teachers as well as our early reading teachers virtual training sessions. We've developed best </w:t>
      </w:r>
      <w:r w:rsidR="00AE0971">
        <w:rPr>
          <w:rFonts w:ascii="Calibri" w:eastAsia="Calibri" w:hAnsi="Calibri" w:cs="Calibri"/>
          <w:color w:val="000000"/>
          <w:sz w:val="22"/>
        </w:rPr>
        <w:t>practice</w:t>
      </w:r>
      <w:r>
        <w:rPr>
          <w:rFonts w:ascii="Calibri" w:eastAsia="Calibri" w:hAnsi="Calibri" w:cs="Calibri"/>
          <w:color w:val="000000"/>
          <w:sz w:val="22"/>
        </w:rPr>
        <w:t xml:space="preserve"> guides and training videos. So we've been really trying to spread the word and ensure that teachers, because we're collecting this data centrally and </w:t>
      </w:r>
      <w:r w:rsidR="00AE0971">
        <w:rPr>
          <w:rFonts w:ascii="Calibri" w:eastAsia="Calibri" w:hAnsi="Calibri" w:cs="Calibri"/>
          <w:color w:val="000000"/>
          <w:sz w:val="22"/>
        </w:rPr>
        <w:t>analyzing</w:t>
      </w:r>
      <w:r>
        <w:rPr>
          <w:rFonts w:ascii="Calibri" w:eastAsia="Calibri" w:hAnsi="Calibri" w:cs="Calibri"/>
          <w:color w:val="000000"/>
          <w:sz w:val="22"/>
        </w:rPr>
        <w:t xml:space="preserve"> it more thoroughly is like we want to make sure that people are giving it reliably with fidelity. So we're really working hard to ensure that. </w:t>
      </w:r>
    </w:p>
    <w:p w14:paraId="6C03FA06" w14:textId="77777777" w:rsidR="000453C9" w:rsidRPr="00B974AF" w:rsidRDefault="000453C9" w:rsidP="000453C9">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6CA"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And the tool has been a subject of a validation study just recently, I think. </w:t>
      </w:r>
    </w:p>
    <w:p w14:paraId="2AE8B8D8" w14:textId="77777777" w:rsidR="00014DEE" w:rsidRPr="00014DEE" w:rsidRDefault="00014DEE" w:rsidP="00014DEE">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6CC" w14:textId="3AA128DA"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Yeah. So the great thing is our curriculum team, as well as our communication language and speech services team has been working really closely with Dr. Jang out of OISE. So the Ontario Institute of Educational Studies. We've been part of this research study who's looked at the X assessment result, looking at ensuring that it's a reliable and valid tool to assess students at these early stages helpful to support classroom teachers. And most recently looking at how it aligns with the Acadian screener that has just most recently been implemented within our school board, and the results are very positive. So yeah, they're just at this point in time just releasing that research paper. </w:t>
      </w:r>
    </w:p>
    <w:p w14:paraId="28D2CFA5" w14:textId="77777777" w:rsidR="000453C9" w:rsidRPr="00B974AF" w:rsidRDefault="000453C9" w:rsidP="000453C9">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6CE"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Nice. Very nice. Ashley, then what comes when the teacher finishes the S with a student? What are the outcomes or what brings a referral to you or to the resource teachers, or where do things go from there? </w:t>
      </w:r>
    </w:p>
    <w:p w14:paraId="679D7CFA" w14:textId="77777777" w:rsidR="00014DEE" w:rsidRPr="00014DEE" w:rsidRDefault="00014DEE" w:rsidP="00014DEE">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6D0" w14:textId="6C264B08" w:rsidR="00A77B3E" w:rsidRDefault="000453C9">
      <w:pPr>
        <w:spacing w:before="80"/>
        <w:rPr>
          <w:rFonts w:ascii="Calibri" w:eastAsia="Calibri" w:hAnsi="Calibri" w:cs="Calibri"/>
          <w:color w:val="000000"/>
          <w:sz w:val="22"/>
        </w:rPr>
      </w:pPr>
      <w:r>
        <w:rPr>
          <w:rFonts w:ascii="Calibri" w:eastAsia="Calibri" w:hAnsi="Calibri" w:cs="Calibri"/>
          <w:color w:val="000000"/>
          <w:sz w:val="22"/>
        </w:rPr>
        <w:t>So,</w:t>
      </w:r>
      <w:r w:rsidR="008121D2">
        <w:rPr>
          <w:rFonts w:ascii="Calibri" w:eastAsia="Calibri" w:hAnsi="Calibri" w:cs="Calibri"/>
          <w:color w:val="000000"/>
          <w:sz w:val="22"/>
        </w:rPr>
        <w:t xml:space="preserve"> one of the beauties of the apps, so one of the things that we just wanted to think about was it wasn't enough just to identify these students. We wanted teachers to feel empowered in terms of like, okay, now I know what I need to work on, but how do I support that? So one of the great things about the X assessment tool is that it has direct links to another resource that we created within our department. Again, it's been developed over time fully aligned with Ontario curriculum, but it's our upper grand district school board's phoning ST scope in sequence. So, if a teacher </w:t>
      </w:r>
      <w:r>
        <w:rPr>
          <w:rFonts w:ascii="Calibri" w:eastAsia="Calibri" w:hAnsi="Calibri" w:cs="Calibri"/>
          <w:color w:val="000000"/>
          <w:sz w:val="22"/>
        </w:rPr>
        <w:t>realizes</w:t>
      </w:r>
      <w:r w:rsidR="008121D2">
        <w:rPr>
          <w:rFonts w:ascii="Calibri" w:eastAsia="Calibri" w:hAnsi="Calibri" w:cs="Calibri"/>
          <w:color w:val="000000"/>
          <w:sz w:val="22"/>
        </w:rPr>
        <w:t xml:space="preserve">, hey, a student needs more </w:t>
      </w:r>
      <w:r>
        <w:rPr>
          <w:rFonts w:ascii="Calibri" w:eastAsia="Calibri" w:hAnsi="Calibri" w:cs="Calibri"/>
          <w:color w:val="000000"/>
          <w:sz w:val="22"/>
        </w:rPr>
        <w:t>practice</w:t>
      </w:r>
      <w:r w:rsidR="008121D2">
        <w:rPr>
          <w:rFonts w:ascii="Calibri" w:eastAsia="Calibri" w:hAnsi="Calibri" w:cs="Calibri"/>
          <w:color w:val="000000"/>
          <w:sz w:val="22"/>
        </w:rPr>
        <w:t xml:space="preserve"> with blending of sounds, they can click on a link and it will directly redirect them to our scope and sequence in that area that's relevant to that skill. So there is activities, there's suggestions in terms of how you might support this or adapt this. So we've tried to make it as user-friendly as possible. So not only thinking about, okay, how might I support a classroom to build up those skills, but knowing the specific needs of my students, I can now think about grouping students in terms of small group supports or provide additional </w:t>
      </w:r>
      <w:r>
        <w:rPr>
          <w:rFonts w:ascii="Calibri" w:eastAsia="Calibri" w:hAnsi="Calibri" w:cs="Calibri"/>
          <w:color w:val="000000"/>
          <w:sz w:val="22"/>
        </w:rPr>
        <w:t>practice</w:t>
      </w:r>
      <w:r w:rsidR="008121D2">
        <w:rPr>
          <w:rFonts w:ascii="Calibri" w:eastAsia="Calibri" w:hAnsi="Calibri" w:cs="Calibri"/>
          <w:color w:val="000000"/>
          <w:sz w:val="22"/>
        </w:rPr>
        <w:t xml:space="preserve"> at an individual student level. </w:t>
      </w:r>
    </w:p>
    <w:p w14:paraId="5E6C3DFD" w14:textId="77777777" w:rsidR="000453C9" w:rsidRPr="00B974AF" w:rsidRDefault="000453C9" w:rsidP="000453C9">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lastRenderedPageBreak/>
        <w:t>Lisa Archibald</w:t>
      </w:r>
    </w:p>
    <w:p w14:paraId="2F4486D2"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Could we hear about those levels? I know they align with the, your scope and things align with the apps. I might need to provide input. What are the kinds of skill levels that might be identified in the S and then followed up in your scope and sequence? </w:t>
      </w:r>
    </w:p>
    <w:p w14:paraId="6F2BC92F" w14:textId="77777777" w:rsidR="00014DEE" w:rsidRPr="00014DEE" w:rsidRDefault="00014DEE" w:rsidP="00014DEE">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6D4" w14:textId="2F325E41" w:rsidR="00A77B3E" w:rsidRDefault="00E46CD0">
      <w:pPr>
        <w:spacing w:before="80"/>
        <w:rPr>
          <w:rFonts w:ascii="Calibri" w:eastAsia="Calibri" w:hAnsi="Calibri" w:cs="Calibri"/>
          <w:color w:val="000000"/>
          <w:sz w:val="22"/>
        </w:rPr>
      </w:pPr>
      <w:r>
        <w:rPr>
          <w:rFonts w:ascii="Calibri" w:eastAsia="Calibri" w:hAnsi="Calibri" w:cs="Calibri"/>
          <w:color w:val="000000"/>
          <w:sz w:val="22"/>
        </w:rPr>
        <w:t>So,</w:t>
      </w:r>
      <w:r w:rsidR="008121D2">
        <w:rPr>
          <w:rFonts w:ascii="Calibri" w:eastAsia="Calibri" w:hAnsi="Calibri" w:cs="Calibri"/>
          <w:color w:val="000000"/>
          <w:sz w:val="22"/>
        </w:rPr>
        <w:t xml:space="preserve"> the</w:t>
      </w:r>
      <w:r w:rsidR="00C3618A">
        <w:rPr>
          <w:rFonts w:ascii="Calibri" w:eastAsia="Calibri" w:hAnsi="Calibri" w:cs="Calibri"/>
          <w:color w:val="000000"/>
          <w:sz w:val="22"/>
        </w:rPr>
        <w:t xml:space="preserve"> </w:t>
      </w:r>
      <w:r w:rsidR="005C08C3">
        <w:rPr>
          <w:rFonts w:ascii="Calibri" w:eastAsia="Calibri" w:hAnsi="Calibri" w:cs="Calibri"/>
          <w:color w:val="000000"/>
          <w:sz w:val="22"/>
        </w:rPr>
        <w:t>apps</w:t>
      </w:r>
      <w:r w:rsidR="008121D2">
        <w:rPr>
          <w:rFonts w:ascii="Calibri" w:eastAsia="Calibri" w:hAnsi="Calibri" w:cs="Calibri"/>
          <w:color w:val="000000"/>
          <w:sz w:val="22"/>
        </w:rPr>
        <w:t xml:space="preserve"> itself is divided into three specific areas. So there's the first section that looks specifically at a student's phonological phonetic awareness skills. So it's looking at skills from the, even as early as junior kindergarten up until the end of grade three. So early skills like rhyming and simplification to more complex phonetic awareness skills such as manipulating sounds within words. Our next section of the EPS looks specifically at a student's knowledge of letter sounds. So it starts with earlier skills that students may master by the end of kindergarten, so things like consonant sounds and short vowels to the end of grade two. This section looks at Dan grade two more complex graphing patterns where multiple sounds might be represented by a certain letter set and vice versa. Section C is really the application of the student's knowledge of blending of sounds, so orally with their letter sound knowledge to be able to decode nonsense words. </w:t>
      </w:r>
    </w:p>
    <w:p w14:paraId="2F4486D8" w14:textId="3FAE7319" w:rsidR="00A77B3E" w:rsidRDefault="00E46CD0">
      <w:pPr>
        <w:spacing w:before="80"/>
        <w:rPr>
          <w:rFonts w:ascii="Calibri" w:eastAsia="Calibri" w:hAnsi="Calibri" w:cs="Calibri"/>
          <w:color w:val="000000"/>
          <w:sz w:val="22"/>
        </w:rPr>
      </w:pPr>
      <w:r>
        <w:rPr>
          <w:rFonts w:ascii="Calibri" w:eastAsia="Calibri" w:hAnsi="Calibri" w:cs="Calibri"/>
          <w:color w:val="000000"/>
          <w:sz w:val="22"/>
        </w:rPr>
        <w:t>So,</w:t>
      </w:r>
      <w:r w:rsidR="008121D2">
        <w:rPr>
          <w:rFonts w:ascii="Calibri" w:eastAsia="Calibri" w:hAnsi="Calibri" w:cs="Calibri"/>
          <w:color w:val="000000"/>
          <w:sz w:val="22"/>
        </w:rPr>
        <w:t xml:space="preserve"> we </w:t>
      </w:r>
      <w:r>
        <w:rPr>
          <w:rFonts w:ascii="Calibri" w:eastAsia="Calibri" w:hAnsi="Calibri" w:cs="Calibri"/>
          <w:color w:val="000000"/>
          <w:sz w:val="22"/>
        </w:rPr>
        <w:t>designed</w:t>
      </w:r>
      <w:r w:rsidR="008121D2">
        <w:rPr>
          <w:rFonts w:ascii="Calibri" w:eastAsia="Calibri" w:hAnsi="Calibri" w:cs="Calibri"/>
          <w:color w:val="000000"/>
          <w:sz w:val="22"/>
        </w:rPr>
        <w:t xml:space="preserve"> it specifically so that we could take out the factor that we can ensure that students haven't </w:t>
      </w:r>
      <w:r w:rsidR="000453C9">
        <w:rPr>
          <w:rFonts w:ascii="Calibri" w:eastAsia="Calibri" w:hAnsi="Calibri" w:cs="Calibri"/>
          <w:color w:val="000000"/>
          <w:sz w:val="22"/>
        </w:rPr>
        <w:t>memorized</w:t>
      </w:r>
      <w:r w:rsidR="008121D2">
        <w:rPr>
          <w:rFonts w:ascii="Calibri" w:eastAsia="Calibri" w:hAnsi="Calibri" w:cs="Calibri"/>
          <w:color w:val="000000"/>
          <w:sz w:val="22"/>
        </w:rPr>
        <w:t xml:space="preserve"> these words. These are all new words to that student. And the great thing too is we've created two versions of the apps. There's an apps version A, apps version B, so that we can look at where does the student start at beginning of the year and then administering it later at the end of the year to look at that growth over the course of the year. We also have it for French immersion students, and I think I mentioned as well, we've just recently modified it for our students who are using augmentative and alternative communication supports </w:t>
      </w:r>
      <w:r w:rsidR="00014DEE">
        <w:rPr>
          <w:rFonts w:ascii="Calibri" w:eastAsia="Calibri" w:hAnsi="Calibri" w:cs="Calibri"/>
          <w:color w:val="000000"/>
          <w:sz w:val="22"/>
        </w:rPr>
        <w:t>t</w:t>
      </w:r>
      <w:r w:rsidR="008121D2">
        <w:rPr>
          <w:rFonts w:ascii="Calibri" w:eastAsia="Calibri" w:hAnsi="Calibri" w:cs="Calibri"/>
          <w:color w:val="000000"/>
          <w:sz w:val="22"/>
        </w:rPr>
        <w:t xml:space="preserve">o allow them to indicate their choice responses. </w:t>
      </w:r>
    </w:p>
    <w:p w14:paraId="0FDF88F7" w14:textId="77777777" w:rsidR="000453C9" w:rsidRPr="00B974AF" w:rsidRDefault="000453C9" w:rsidP="000453C9">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6DC"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Wow. I want to ask you about how that aligns with your scope and sequence in your intervention levels, but just let me, because I know our listeners will want to know at this point right now, is any plans for distributing the EPS beyond your own school boards? </w:t>
      </w:r>
    </w:p>
    <w:p w14:paraId="67B8E378" w14:textId="77777777" w:rsidR="00014DEE" w:rsidRPr="00014DEE" w:rsidRDefault="00014DEE" w:rsidP="00014DEE">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6DE" w14:textId="12D69E35"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That's a really great question, and I feel like I can't answer that question, but maybe that's a question for my </w:t>
      </w:r>
      <w:r w:rsidR="00014DEE">
        <w:rPr>
          <w:rFonts w:ascii="Calibri" w:eastAsia="Calibri" w:hAnsi="Calibri" w:cs="Calibri"/>
          <w:color w:val="000000"/>
          <w:sz w:val="22"/>
        </w:rPr>
        <w:t>program</w:t>
      </w:r>
      <w:r>
        <w:rPr>
          <w:rFonts w:ascii="Calibri" w:eastAsia="Calibri" w:hAnsi="Calibri" w:cs="Calibri"/>
          <w:color w:val="000000"/>
          <w:sz w:val="22"/>
        </w:rPr>
        <w:t xml:space="preserve"> manager and the powers that be within our board. Right. Fair enough. Fair enough. Yeah, I think part of the research was first we just wanted to validate and ensure we are offering what it's intended to, and then I'm not exactly sure what in terms of next steps, where do we go from here? Right, right. Fair enough. </w:t>
      </w:r>
    </w:p>
    <w:p w14:paraId="14802758" w14:textId="77777777" w:rsidR="000453C9" w:rsidRPr="00B974AF" w:rsidRDefault="000453C9" w:rsidP="000453C9">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6E0"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Alright, so the scope and sequence has some of the same kinds of levels that a teacher might be able to access. How is it set up? </w:t>
      </w:r>
    </w:p>
    <w:p w14:paraId="0966DED3" w14:textId="77777777" w:rsidR="00014DEE" w:rsidRPr="00014DEE" w:rsidRDefault="00014DEE" w:rsidP="00014DEE">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6E2" w14:textId="0A1CD4D1"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So </w:t>
      </w:r>
      <w:r w:rsidR="00435118">
        <w:rPr>
          <w:rFonts w:ascii="Calibri" w:eastAsia="Calibri" w:hAnsi="Calibri" w:cs="Calibri"/>
          <w:color w:val="000000"/>
          <w:sz w:val="22"/>
        </w:rPr>
        <w:t>basically,</w:t>
      </w:r>
      <w:r>
        <w:rPr>
          <w:rFonts w:ascii="Calibri" w:eastAsia="Calibri" w:hAnsi="Calibri" w:cs="Calibri"/>
          <w:color w:val="000000"/>
          <w:sz w:val="22"/>
        </w:rPr>
        <w:t xml:space="preserve"> the scope and sequence is walking a teacher through those foundational skills specific to phonics and phonological awareness from the beginning of senior kindergarten to the end of grade two. So basically what it is, so the apps is kind of a snapshot of those skills, whereas the scope and sequence is an in detailed suggested hierarchy of skill development. So it has connections to lessons and resources that have been provided by the curriculum team to our classroom teachers. So go to this lesson to teach this skill. It has links to decodable books that have been purchased for schools. It has resources that </w:t>
      </w:r>
      <w:r>
        <w:rPr>
          <w:rFonts w:ascii="Calibri" w:eastAsia="Calibri" w:hAnsi="Calibri" w:cs="Calibri"/>
          <w:color w:val="000000"/>
          <w:sz w:val="22"/>
        </w:rPr>
        <w:lastRenderedPageBreak/>
        <w:t xml:space="preserve">we've created like code packs and decodable sentences. So it's meant to be an all-in-one tool. So here's their instructional sequence, a hierarchy of skill development over the course of the years, but also here's how you can go about to teach it and also provide additional practise for students that need it. </w:t>
      </w:r>
    </w:p>
    <w:p w14:paraId="06B5C2D6" w14:textId="77777777" w:rsidR="000453C9" w:rsidRPr="00B974AF" w:rsidRDefault="000453C9" w:rsidP="000453C9">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6E4"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And its focuses on phonemic awareness skills with phonemic awareness and phonics, </w:t>
      </w:r>
    </w:p>
    <w:p w14:paraId="09A8FBDC" w14:textId="77777777" w:rsidR="00014DEE" w:rsidRPr="00014DEE" w:rsidRDefault="00014DEE" w:rsidP="00014DEE">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6E6"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Right? Yes. But also with the research in literacy, we've also gone back to include components of morphology that would be expected in those primary grades. And we were also thinking about what skills are we setting up for students as they move to be able to decode longer words? So multi-syllabic words. So we've actually introduced about the six syllable types in English. They're all embedded within the scope and sequence, so we don't want it to be as like you get to the endoscope and sequence and that, okay, I'm really, students are strong at decoding single syllable words. No, we set them up so that they can understand what they need to do when they're faced with a longer word as well. </w:t>
      </w:r>
    </w:p>
    <w:p w14:paraId="52488711" w14:textId="77777777" w:rsidR="000453C9" w:rsidRPr="00B974AF" w:rsidRDefault="000453C9" w:rsidP="000453C9">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6E8"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You were talking earlier about the having letters and sounds together so that your phonemic awareness and phonics are sort of embedded so that they're getting both sound and letter work at the same time. </w:t>
      </w:r>
    </w:p>
    <w:p w14:paraId="315C385F" w14:textId="77777777" w:rsidR="00014DEE" w:rsidRPr="00014DEE" w:rsidRDefault="00014DEE" w:rsidP="00014DEE">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6EA" w14:textId="725242FD" w:rsidR="00A77B3E" w:rsidRDefault="00540D50">
      <w:pPr>
        <w:spacing w:before="80"/>
        <w:rPr>
          <w:rFonts w:ascii="Calibri" w:eastAsia="Calibri" w:hAnsi="Calibri" w:cs="Calibri"/>
          <w:color w:val="000000"/>
          <w:sz w:val="22"/>
        </w:rPr>
      </w:pPr>
      <w:r>
        <w:rPr>
          <w:rFonts w:ascii="Calibri" w:eastAsia="Calibri" w:hAnsi="Calibri" w:cs="Calibri"/>
          <w:color w:val="000000"/>
          <w:sz w:val="22"/>
        </w:rPr>
        <w:t>So,</w:t>
      </w:r>
      <w:r w:rsidR="008121D2">
        <w:rPr>
          <w:rFonts w:ascii="Calibri" w:eastAsia="Calibri" w:hAnsi="Calibri" w:cs="Calibri"/>
          <w:color w:val="000000"/>
          <w:sz w:val="22"/>
        </w:rPr>
        <w:t xml:space="preserve"> the idea is that it's not just meant to be a hierarchy of just phonics skills and then phonemic awareness, but those skills are being taught simultaneously to support that mapping process as students are moving on. So yeah, that's the intention. </w:t>
      </w:r>
    </w:p>
    <w:p w14:paraId="7472414D" w14:textId="77777777" w:rsidR="000453C9" w:rsidRPr="00B974AF" w:rsidRDefault="000453C9" w:rsidP="000453C9">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6EC"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Nice. Yeah, very nice. So you mentioned, just in passing there, let's talk a little bit more about it that this was putting that scope and sequence and those resources together was a team effort beyond just the SLP team? </w:t>
      </w:r>
    </w:p>
    <w:p w14:paraId="25F49494" w14:textId="77777777" w:rsidR="00014DEE" w:rsidRPr="00014DEE" w:rsidRDefault="00014DEE" w:rsidP="00014DEE">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6EE" w14:textId="0CB86FF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So initially it was the brainchild of our </w:t>
      </w:r>
      <w:r w:rsidR="00014DEE">
        <w:rPr>
          <w:rFonts w:ascii="Calibri" w:eastAsia="Calibri" w:hAnsi="Calibri" w:cs="Calibri"/>
          <w:color w:val="000000"/>
          <w:sz w:val="22"/>
        </w:rPr>
        <w:t>program</w:t>
      </w:r>
      <w:r>
        <w:rPr>
          <w:rFonts w:ascii="Calibri" w:eastAsia="Calibri" w:hAnsi="Calibri" w:cs="Calibri"/>
          <w:color w:val="000000"/>
          <w:sz w:val="22"/>
        </w:rPr>
        <w:t xml:space="preserve"> manager who previously had my role as literacy supports, but she worked really closely with one of our elementary schools with the primary teachers, and just seeing that there was this need within classrooms. Teachers were doing the best that they could with the information that they had, but not really saying, this is what needed to be taught in terms of phonics instruction, and this is the order of what you teach it. And then after we were finding that teachers were struggling because they'd have to seek out materials to find those pieces. So our whole intention was to create something that was really user-friendly, but an all-in-one document for teachers to have reference to. </w:t>
      </w:r>
    </w:p>
    <w:p w14:paraId="28DB2F7C" w14:textId="77777777" w:rsidR="000453C9" w:rsidRPr="00B974AF" w:rsidRDefault="000453C9" w:rsidP="000453C9">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6F0"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And so it was put together, those resources were put together with your special ed with input from special education teachers and also your curriculum team. Is that right? </w:t>
      </w:r>
    </w:p>
    <w:p w14:paraId="1063DB5E" w14:textId="77777777" w:rsidR="00014DEE" w:rsidRPr="00014DEE" w:rsidRDefault="00014DEE" w:rsidP="00014DEE">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6F2"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Yeah. So our curriculum team has been essential to making this document user-friendly for teachers. They're the ones that are in those classrooms supporting teachers, and they're also very creative. The SLP Mind we're very analytical, but they had really helped us to organise this thinking from a teacher's </w:t>
      </w:r>
      <w:r>
        <w:rPr>
          <w:rFonts w:ascii="Calibri" w:eastAsia="Calibri" w:hAnsi="Calibri" w:cs="Calibri"/>
          <w:color w:val="000000"/>
          <w:sz w:val="22"/>
        </w:rPr>
        <w:lastRenderedPageBreak/>
        <w:t xml:space="preserve">lens. So yeah, it's truly been collaborative in terms of our work to put this together. And I mean, it's constantly under revisions as we receive feedback. I think I mentioned that we had to go and revamp it so that we ensured that it was exactly aligned with the new Strand B of the Ontario Literacy curriculum that was just released last year. So yeah, we're really happy with this final product. And so is </w:t>
      </w:r>
    </w:p>
    <w:p w14:paraId="07ABF8C3" w14:textId="77777777" w:rsidR="000453C9" w:rsidRPr="00B974AF" w:rsidRDefault="000453C9" w:rsidP="000453C9">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6F4" w14:textId="2DD8F0A8" w:rsidR="00A77B3E" w:rsidRDefault="00014DEE">
      <w:pPr>
        <w:spacing w:before="80"/>
        <w:rPr>
          <w:rFonts w:ascii="Calibri" w:eastAsia="Calibri" w:hAnsi="Calibri" w:cs="Calibri"/>
          <w:color w:val="000000"/>
          <w:sz w:val="22"/>
        </w:rPr>
      </w:pPr>
      <w:r>
        <w:rPr>
          <w:rFonts w:ascii="Calibri" w:eastAsia="Calibri" w:hAnsi="Calibri" w:cs="Calibri"/>
          <w:color w:val="000000"/>
          <w:sz w:val="22"/>
        </w:rPr>
        <w:t>Is i</w:t>
      </w:r>
      <w:r w:rsidR="008121D2">
        <w:rPr>
          <w:rFonts w:ascii="Calibri" w:eastAsia="Calibri" w:hAnsi="Calibri" w:cs="Calibri"/>
          <w:color w:val="000000"/>
          <w:sz w:val="22"/>
        </w:rPr>
        <w:t>t a cross</w:t>
      </w:r>
      <w:r>
        <w:rPr>
          <w:rFonts w:ascii="Calibri" w:eastAsia="Calibri" w:hAnsi="Calibri" w:cs="Calibri"/>
          <w:color w:val="000000"/>
          <w:sz w:val="22"/>
        </w:rPr>
        <w:t>-</w:t>
      </w:r>
      <w:r w:rsidR="008121D2">
        <w:rPr>
          <w:rFonts w:ascii="Calibri" w:eastAsia="Calibri" w:hAnsi="Calibri" w:cs="Calibri"/>
          <w:color w:val="000000"/>
          <w:sz w:val="22"/>
        </w:rPr>
        <w:t xml:space="preserve">disciplinary team that's working on it, or all of that is coming through you as the SLP lead on that? </w:t>
      </w:r>
    </w:p>
    <w:p w14:paraId="61A096C3" w14:textId="77777777" w:rsidR="00014DEE" w:rsidRPr="00014DEE" w:rsidRDefault="00014DEE" w:rsidP="00014DEE">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6F6"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No, this has been a team effort, I think since the release of the Ontario Human Rights to read inquiry recommendations, the need for a scope and sequence, the need to be offering a structured literacy approach. This has been our work working together to ensure that classroom teachers are really feeling confident in terms of what does this look like? And of course, our speech language pathologists with our special education consultants have been really helping to support those students that need additional supports outside of what's being offered within that classroom. Yeah. </w:t>
      </w:r>
    </w:p>
    <w:p w14:paraId="5663CCF6" w14:textId="77777777" w:rsidR="000453C9" w:rsidRPr="00B974AF" w:rsidRDefault="000453C9" w:rsidP="000453C9">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6F8"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I want to ask you a little bit more about that, but let me just say, for example, now, let's say you get feedback on something that might need to be changed or considered for your scope and sequence that could happen from anyone on the team, and they might make those changes, or how does that cycle happen? </w:t>
      </w:r>
    </w:p>
    <w:p w14:paraId="657026C2" w14:textId="77777777" w:rsidR="00014DEE" w:rsidRPr="00014DEE" w:rsidRDefault="00014DEE" w:rsidP="00014DEE">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6FA" w14:textId="6F4D99AE"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So </w:t>
      </w:r>
      <w:r w:rsidR="00540D50">
        <w:rPr>
          <w:rFonts w:ascii="Calibri" w:eastAsia="Calibri" w:hAnsi="Calibri" w:cs="Calibri"/>
          <w:color w:val="000000"/>
          <w:sz w:val="22"/>
        </w:rPr>
        <w:t>typically,</w:t>
      </w:r>
      <w:r>
        <w:rPr>
          <w:rFonts w:ascii="Calibri" w:eastAsia="Calibri" w:hAnsi="Calibri" w:cs="Calibri"/>
          <w:color w:val="000000"/>
          <w:sz w:val="22"/>
        </w:rPr>
        <w:t xml:space="preserve"> what happens over the course of the year, so for example, when we've revamped it, last year, we had teachers trying it out within classrooms, providing feedback around that. So throughout the year, we're gathering feedback. We have a shared document that we're looking at, and then at the end of the school year, we basically go back to that document to look at those changes or maybe additions in terms of new resources that we could add. And we make those changes all at once. It's usually our summer work, so there's quite a bit that we don't want to make changes partway through when teachers are using it. So if there's any tweaking to anything, we kind of release it with an updated version at the beginning of the next school year. And just to be a little </w:t>
      </w:r>
    </w:p>
    <w:p w14:paraId="00133D30" w14:textId="77777777" w:rsidR="000453C9" w:rsidRPr="00B974AF" w:rsidRDefault="000453C9" w:rsidP="000453C9">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6FC" w14:textId="11A2FFAA" w:rsidR="00A77B3E" w:rsidRDefault="008121D2">
      <w:pPr>
        <w:spacing w:before="80"/>
        <w:rPr>
          <w:rFonts w:ascii="Calibri" w:eastAsia="Calibri" w:hAnsi="Calibri" w:cs="Calibri"/>
          <w:color w:val="000000"/>
          <w:sz w:val="22"/>
        </w:rPr>
      </w:pPr>
      <w:r>
        <w:rPr>
          <w:rFonts w:ascii="Calibri" w:eastAsia="Calibri" w:hAnsi="Calibri" w:cs="Calibri"/>
          <w:color w:val="000000"/>
          <w:sz w:val="22"/>
        </w:rPr>
        <w:t>More specific, we in that case, is your S</w:t>
      </w:r>
      <w:r w:rsidR="000453C9">
        <w:rPr>
          <w:rFonts w:ascii="Calibri" w:eastAsia="Calibri" w:hAnsi="Calibri" w:cs="Calibri"/>
          <w:color w:val="000000"/>
          <w:sz w:val="22"/>
        </w:rPr>
        <w:t>-L</w:t>
      </w:r>
      <w:r>
        <w:rPr>
          <w:rFonts w:ascii="Calibri" w:eastAsia="Calibri" w:hAnsi="Calibri" w:cs="Calibri"/>
          <w:color w:val="000000"/>
          <w:sz w:val="22"/>
        </w:rPr>
        <w:t xml:space="preserve">P team? </w:t>
      </w:r>
    </w:p>
    <w:p w14:paraId="718C7F88" w14:textId="77777777" w:rsidR="00014DEE" w:rsidRPr="00014DEE" w:rsidRDefault="00014DEE" w:rsidP="00014DEE">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6FE" w14:textId="16323931"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Yes. So our team, special education as well as curriculum, curriculum has been the driving force in terms of ensuring that if they're within classrooms and teachers are </w:t>
      </w:r>
      <w:r w:rsidR="000453C9">
        <w:rPr>
          <w:rFonts w:ascii="Calibri" w:eastAsia="Calibri" w:hAnsi="Calibri" w:cs="Calibri"/>
          <w:color w:val="000000"/>
          <w:sz w:val="22"/>
        </w:rPr>
        <w:t>utilizing</w:t>
      </w:r>
      <w:r>
        <w:rPr>
          <w:rFonts w:ascii="Calibri" w:eastAsia="Calibri" w:hAnsi="Calibri" w:cs="Calibri"/>
          <w:color w:val="000000"/>
          <w:sz w:val="22"/>
        </w:rPr>
        <w:t xml:space="preserve"> that. </w:t>
      </w:r>
      <w:r w:rsidR="004247DF">
        <w:rPr>
          <w:rFonts w:ascii="Calibri" w:eastAsia="Calibri" w:hAnsi="Calibri" w:cs="Calibri"/>
          <w:color w:val="000000"/>
          <w:sz w:val="22"/>
        </w:rPr>
        <w:t>So, that's involved in the revision, for example.</w:t>
      </w:r>
    </w:p>
    <w:p w14:paraId="6CB8E044" w14:textId="77777777" w:rsidR="000453C9" w:rsidRPr="00B974AF" w:rsidRDefault="000453C9" w:rsidP="000453C9">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704"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Nice. Yeah, really interesting about the teacher friendly materials. Can you share just one tip that you learned from a curriculum specialist that you said, wow, I can see how teachers would find that helpful? </w:t>
      </w:r>
    </w:p>
    <w:p w14:paraId="7C53C0B8" w14:textId="77777777" w:rsidR="004247DF" w:rsidRPr="00014DEE" w:rsidRDefault="004247DF" w:rsidP="004247DF">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706" w14:textId="1195F81E" w:rsidR="00A77B3E" w:rsidRDefault="008121D2">
      <w:pPr>
        <w:spacing w:before="80"/>
        <w:rPr>
          <w:rFonts w:ascii="Calibri" w:eastAsia="Calibri" w:hAnsi="Calibri" w:cs="Calibri"/>
          <w:color w:val="000000"/>
          <w:sz w:val="22"/>
        </w:rPr>
      </w:pPr>
      <w:r>
        <w:rPr>
          <w:rFonts w:ascii="Calibri" w:eastAsia="Calibri" w:hAnsi="Calibri" w:cs="Calibri"/>
          <w:color w:val="000000"/>
          <w:sz w:val="22"/>
        </w:rPr>
        <w:t>Yeah, I think it's, as a speech</w:t>
      </w:r>
      <w:r w:rsidR="004247DF">
        <w:rPr>
          <w:rFonts w:ascii="Calibri" w:eastAsia="Calibri" w:hAnsi="Calibri" w:cs="Calibri"/>
          <w:color w:val="000000"/>
          <w:sz w:val="22"/>
        </w:rPr>
        <w:t>-language</w:t>
      </w:r>
      <w:r>
        <w:rPr>
          <w:rFonts w:ascii="Calibri" w:eastAsia="Calibri" w:hAnsi="Calibri" w:cs="Calibri"/>
          <w:color w:val="000000"/>
          <w:sz w:val="22"/>
        </w:rPr>
        <w:t xml:space="preserve"> pathologist, I think we're really great at working one-on-one with students, the assessment intervention piece, maybe small groups, but we always have to think about it </w:t>
      </w:r>
      <w:r>
        <w:rPr>
          <w:rFonts w:ascii="Calibri" w:eastAsia="Calibri" w:hAnsi="Calibri" w:cs="Calibri"/>
          <w:color w:val="000000"/>
          <w:sz w:val="22"/>
        </w:rPr>
        <w:lastRenderedPageBreak/>
        <w:t xml:space="preserve">as like, okay, this classroom is not a clinical setting. You have a wide feed of students within that classroom, and how can we make it aligned with curriculum and what they're expected to teach, but also implementing best </w:t>
      </w:r>
      <w:r w:rsidR="000453C9">
        <w:rPr>
          <w:rFonts w:ascii="Calibri" w:eastAsia="Calibri" w:hAnsi="Calibri" w:cs="Calibri"/>
          <w:color w:val="000000"/>
          <w:sz w:val="22"/>
        </w:rPr>
        <w:t>practices</w:t>
      </w:r>
      <w:r>
        <w:rPr>
          <w:rFonts w:ascii="Calibri" w:eastAsia="Calibri" w:hAnsi="Calibri" w:cs="Calibri"/>
          <w:color w:val="000000"/>
          <w:sz w:val="22"/>
        </w:rPr>
        <w:t xml:space="preserve"> to support that. So curriculum's been always helpful in reminding of us, let's just think about how this would work for a teacher. </w:t>
      </w:r>
    </w:p>
    <w:p w14:paraId="0F5578E9" w14:textId="77777777" w:rsidR="000453C9" w:rsidRPr="00B974AF" w:rsidRDefault="000453C9" w:rsidP="000453C9">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708" w14:textId="291D87D6" w:rsidR="00A77B3E" w:rsidRDefault="000453C9">
      <w:pPr>
        <w:spacing w:before="80"/>
        <w:rPr>
          <w:rFonts w:ascii="Calibri" w:eastAsia="Calibri" w:hAnsi="Calibri" w:cs="Calibri"/>
          <w:color w:val="000000"/>
          <w:sz w:val="22"/>
        </w:rPr>
      </w:pPr>
      <w:r>
        <w:rPr>
          <w:rFonts w:ascii="Calibri" w:eastAsia="Calibri" w:hAnsi="Calibri" w:cs="Calibri"/>
          <w:color w:val="000000"/>
          <w:sz w:val="22"/>
        </w:rPr>
        <w:t>So, in terms of how</w:t>
      </w:r>
      <w:r w:rsidR="008121D2">
        <w:rPr>
          <w:rFonts w:ascii="Calibri" w:eastAsia="Calibri" w:hAnsi="Calibri" w:cs="Calibri"/>
          <w:color w:val="000000"/>
          <w:sz w:val="22"/>
        </w:rPr>
        <w:t xml:space="preserve"> it looks in the classroom or what the materials or what has that changed about what you've been designing? </w:t>
      </w:r>
    </w:p>
    <w:p w14:paraId="009475BA" w14:textId="77777777" w:rsidR="004247DF" w:rsidRPr="00014DEE" w:rsidRDefault="004247DF" w:rsidP="004247DF">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70A" w14:textId="2D3532FF"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Yeah, so I think one thing that we're always thinking about is, so for example, on the scoping sequence we'll have, here is the concept we're trying to teach, but here is a lesson in terms of how you might do this, or here is a link back to a resource that has the lesson. So you're feeling like, if I'm unsure getting going, this is my first time, what can I do? </w:t>
      </w:r>
      <w:r w:rsidR="000453C9">
        <w:rPr>
          <w:rFonts w:ascii="Calibri" w:eastAsia="Calibri" w:hAnsi="Calibri" w:cs="Calibri"/>
          <w:color w:val="000000"/>
          <w:sz w:val="22"/>
        </w:rPr>
        <w:t>So,</w:t>
      </w:r>
      <w:r>
        <w:rPr>
          <w:rFonts w:ascii="Calibri" w:eastAsia="Calibri" w:hAnsi="Calibri" w:cs="Calibri"/>
          <w:color w:val="000000"/>
          <w:sz w:val="22"/>
        </w:rPr>
        <w:t xml:space="preserve"> it's connecting all of those resources for those teachers as well as here you can have these ideas in terms of activities to </w:t>
      </w:r>
      <w:r w:rsidR="000453C9">
        <w:rPr>
          <w:rFonts w:ascii="Calibri" w:eastAsia="Calibri" w:hAnsi="Calibri" w:cs="Calibri"/>
          <w:color w:val="000000"/>
          <w:sz w:val="22"/>
        </w:rPr>
        <w:t>practice</w:t>
      </w:r>
      <w:r>
        <w:rPr>
          <w:rFonts w:ascii="Calibri" w:eastAsia="Calibri" w:hAnsi="Calibri" w:cs="Calibri"/>
          <w:color w:val="000000"/>
          <w:sz w:val="22"/>
        </w:rPr>
        <w:t xml:space="preserve"> these skills here are links to resources that you can print off if you're needing more resources, that sort of thing. </w:t>
      </w:r>
    </w:p>
    <w:p w14:paraId="2540A79D" w14:textId="77777777" w:rsidR="000453C9" w:rsidRPr="00B974AF" w:rsidRDefault="000453C9" w:rsidP="000453C9">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70C" w14:textId="4A60C040"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So the curriculum folks have really been about making sure all those resources are in one place that a teacher might be calling on. Yes, definitely. Alright. And so has that become your sort of structured literacy </w:t>
      </w:r>
      <w:r w:rsidR="000453C9">
        <w:rPr>
          <w:rFonts w:ascii="Calibri" w:eastAsia="Calibri" w:hAnsi="Calibri" w:cs="Calibri"/>
          <w:color w:val="000000"/>
          <w:sz w:val="22"/>
        </w:rPr>
        <w:t>program</w:t>
      </w:r>
      <w:r>
        <w:rPr>
          <w:rFonts w:ascii="Calibri" w:eastAsia="Calibri" w:hAnsi="Calibri" w:cs="Calibri"/>
          <w:color w:val="000000"/>
          <w:sz w:val="22"/>
        </w:rPr>
        <w:t xml:space="preserve"> in the upper grand? Is it alongside any other </w:t>
      </w:r>
      <w:r w:rsidR="000453C9">
        <w:rPr>
          <w:rFonts w:ascii="Calibri" w:eastAsia="Calibri" w:hAnsi="Calibri" w:cs="Calibri"/>
          <w:color w:val="000000"/>
          <w:sz w:val="22"/>
        </w:rPr>
        <w:t>programs</w:t>
      </w:r>
      <w:r>
        <w:rPr>
          <w:rFonts w:ascii="Calibri" w:eastAsia="Calibri" w:hAnsi="Calibri" w:cs="Calibri"/>
          <w:color w:val="000000"/>
          <w:sz w:val="22"/>
        </w:rPr>
        <w:t xml:space="preserve"> that you have going or has that become the basis of the structured literacy </w:t>
      </w:r>
    </w:p>
    <w:p w14:paraId="70954172" w14:textId="77777777" w:rsidR="004247DF" w:rsidRPr="00014DEE" w:rsidRDefault="004247DF" w:rsidP="004247DF">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70E" w14:textId="5F1DF435"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Curriculum? Yeah, so when we're thinking of kindergarten to the end of grade two, it's really our guiding document that we're using. But just to let you know, Lisa, that our board has purchased different </w:t>
      </w:r>
      <w:r w:rsidR="000453C9">
        <w:rPr>
          <w:rFonts w:ascii="Calibri" w:eastAsia="Calibri" w:hAnsi="Calibri" w:cs="Calibri"/>
          <w:color w:val="000000"/>
          <w:sz w:val="22"/>
        </w:rPr>
        <w:t>programs</w:t>
      </w:r>
      <w:r>
        <w:rPr>
          <w:rFonts w:ascii="Calibri" w:eastAsia="Calibri" w:hAnsi="Calibri" w:cs="Calibri"/>
          <w:color w:val="000000"/>
          <w:sz w:val="22"/>
        </w:rPr>
        <w:t xml:space="preserve"> to help support that. The other thing too is that it's not like here's the one resource that you're using, but if there's different resources that are in schools, how can this fit within the scope and sequence? We've done a lot of work as well with our classroom teachers around </w:t>
      </w:r>
      <w:r w:rsidR="000453C9">
        <w:rPr>
          <w:rFonts w:ascii="Calibri" w:eastAsia="Calibri" w:hAnsi="Calibri" w:cs="Calibri"/>
          <w:color w:val="000000"/>
          <w:sz w:val="22"/>
        </w:rPr>
        <w:t>utilizing</w:t>
      </w:r>
      <w:r>
        <w:rPr>
          <w:rFonts w:ascii="Calibri" w:eastAsia="Calibri" w:hAnsi="Calibri" w:cs="Calibri"/>
          <w:color w:val="000000"/>
          <w:sz w:val="22"/>
        </w:rPr>
        <w:t xml:space="preserve"> a structured phonics lesson. What does that look like? What are best </w:t>
      </w:r>
      <w:r w:rsidR="000453C9">
        <w:rPr>
          <w:rFonts w:ascii="Calibri" w:eastAsia="Calibri" w:hAnsi="Calibri" w:cs="Calibri"/>
          <w:color w:val="000000"/>
          <w:sz w:val="22"/>
        </w:rPr>
        <w:t>practices</w:t>
      </w:r>
      <w:r>
        <w:rPr>
          <w:rFonts w:ascii="Calibri" w:eastAsia="Calibri" w:hAnsi="Calibri" w:cs="Calibri"/>
          <w:color w:val="000000"/>
          <w:sz w:val="22"/>
        </w:rPr>
        <w:t xml:space="preserve"> within that? Aligning it with the use of sound walls within our classrooms. </w:t>
      </w:r>
      <w:r w:rsidR="000453C9">
        <w:rPr>
          <w:rFonts w:ascii="Calibri" w:eastAsia="Calibri" w:hAnsi="Calibri" w:cs="Calibri"/>
          <w:color w:val="000000"/>
          <w:sz w:val="22"/>
        </w:rPr>
        <w:t>So,</w:t>
      </w:r>
      <w:r>
        <w:rPr>
          <w:rFonts w:ascii="Calibri" w:eastAsia="Calibri" w:hAnsi="Calibri" w:cs="Calibri"/>
          <w:color w:val="000000"/>
          <w:sz w:val="22"/>
        </w:rPr>
        <w:t xml:space="preserve"> there's a lot of moving pieces that we've been gradually </w:t>
      </w:r>
      <w:r w:rsidR="000453C9">
        <w:rPr>
          <w:rFonts w:ascii="Calibri" w:eastAsia="Calibri" w:hAnsi="Calibri" w:cs="Calibri"/>
          <w:color w:val="000000"/>
          <w:sz w:val="22"/>
        </w:rPr>
        <w:t>realizing</w:t>
      </w:r>
      <w:r>
        <w:rPr>
          <w:rFonts w:ascii="Calibri" w:eastAsia="Calibri" w:hAnsi="Calibri" w:cs="Calibri"/>
          <w:color w:val="000000"/>
          <w:sz w:val="22"/>
        </w:rPr>
        <w:t xml:space="preserve">. We want to help teachers to feel comfortable in terms of making the most of the document, but also in terms of their teaching. </w:t>
      </w:r>
    </w:p>
    <w:p w14:paraId="1CF0A075" w14:textId="77777777" w:rsidR="000453C9" w:rsidRPr="00B974AF" w:rsidRDefault="000453C9" w:rsidP="000453C9">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710" w14:textId="0B40E821" w:rsidR="00A77B3E" w:rsidRDefault="000453C9">
      <w:pPr>
        <w:spacing w:before="80"/>
        <w:rPr>
          <w:rFonts w:ascii="Calibri" w:eastAsia="Calibri" w:hAnsi="Calibri" w:cs="Calibri"/>
          <w:color w:val="000000"/>
          <w:sz w:val="22"/>
        </w:rPr>
      </w:pPr>
      <w:r>
        <w:rPr>
          <w:rFonts w:ascii="Calibri" w:eastAsia="Calibri" w:hAnsi="Calibri" w:cs="Calibri"/>
          <w:color w:val="000000"/>
          <w:sz w:val="22"/>
        </w:rPr>
        <w:t>So,</w:t>
      </w:r>
      <w:r w:rsidR="008121D2">
        <w:rPr>
          <w:rFonts w:ascii="Calibri" w:eastAsia="Calibri" w:hAnsi="Calibri" w:cs="Calibri"/>
          <w:color w:val="000000"/>
          <w:sz w:val="22"/>
        </w:rPr>
        <w:t xml:space="preserve"> if a teacher has some phonics concept or lesson that they want to be focusing on, they'll be able to see in your resources some additional activities or supports that they can look to for that. </w:t>
      </w:r>
    </w:p>
    <w:p w14:paraId="4F6CB657" w14:textId="77777777" w:rsidR="004247DF" w:rsidRPr="00014DEE" w:rsidRDefault="004247DF" w:rsidP="004247DF">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712"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Exactly. So we want them to see the resource, the scope and sequence resources like, yes, we can use this as a whole class lesson, but also you're going to have students that may need more repetition of that material within a tier two small group. Or you may have students who are requiring even more supports, but at materials that are falling at earlier stages. So we want them to see how that you can use this resource for the different needs within their classrooms. So whether that's whole group lessons, small group intervention, or individual work with students who even have more significant literacy deeds. </w:t>
      </w:r>
    </w:p>
    <w:p w14:paraId="4BAA536D" w14:textId="77777777" w:rsidR="003974AB" w:rsidRPr="00B974AF" w:rsidRDefault="003974AB" w:rsidP="003974AB">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714"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And so beyond that core instruction, you've been thinking about children who need more support. </w:t>
      </w:r>
    </w:p>
    <w:p w14:paraId="7F2CA813" w14:textId="77777777" w:rsidR="00E47A16" w:rsidRPr="00014DEE" w:rsidRDefault="00E47A16" w:rsidP="00E47A16">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716"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So that was our next step. So what we were realising from the S assessment tool we're collecting data centrally, and we were recognising as well as feedback from classroom teachers and our resource teachers is that, yes, this is a great tool. We are feeling better prepared within our classrooms, but we still have students who are going to need something in addition to supports to help to close the gap on skills if they're not at grade level expectations. So our next thought was like, okay, now we have to think about an intervention model that we can be using within our primary grades. So that brings us to our next step, which was the development of the three part lesson plan for emerging readers. So again, using the apps assessment, the results from the apps assessment, the students' needs from the apps were pulled and aligned with the goals that we are focusing on as this three part lesson. </w:t>
      </w:r>
    </w:p>
    <w:p w14:paraId="2F448718" w14:textId="2E737299"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So really what it's meant to be is a </w:t>
      </w:r>
      <w:r w:rsidR="00540D50">
        <w:rPr>
          <w:rFonts w:ascii="Calibri" w:eastAsia="Calibri" w:hAnsi="Calibri" w:cs="Calibri"/>
          <w:color w:val="000000"/>
          <w:sz w:val="22"/>
        </w:rPr>
        <w:t>30-minute</w:t>
      </w:r>
      <w:r>
        <w:rPr>
          <w:rFonts w:ascii="Calibri" w:eastAsia="Calibri" w:hAnsi="Calibri" w:cs="Calibri"/>
          <w:color w:val="000000"/>
          <w:sz w:val="22"/>
        </w:rPr>
        <w:t xml:space="preserve"> lesson</w:t>
      </w:r>
      <w:r w:rsidR="00540D50">
        <w:rPr>
          <w:rFonts w:ascii="Calibri" w:eastAsia="Calibri" w:hAnsi="Calibri" w:cs="Calibri"/>
          <w:color w:val="000000"/>
          <w:sz w:val="22"/>
        </w:rPr>
        <w:t xml:space="preserve"> – </w:t>
      </w:r>
      <w:r>
        <w:rPr>
          <w:rFonts w:ascii="Calibri" w:eastAsia="Calibri" w:hAnsi="Calibri" w:cs="Calibri"/>
          <w:color w:val="000000"/>
          <w:sz w:val="22"/>
        </w:rPr>
        <w:t>45 minutes, if you have a small group of students</w:t>
      </w:r>
      <w:r w:rsidR="00540D50">
        <w:rPr>
          <w:rFonts w:ascii="Calibri" w:eastAsia="Calibri" w:hAnsi="Calibri" w:cs="Calibri"/>
          <w:color w:val="000000"/>
          <w:sz w:val="22"/>
        </w:rPr>
        <w:t xml:space="preserve"> – </w:t>
      </w:r>
      <w:r>
        <w:rPr>
          <w:rFonts w:ascii="Calibri" w:eastAsia="Calibri" w:hAnsi="Calibri" w:cs="Calibri"/>
          <w:color w:val="000000"/>
          <w:sz w:val="22"/>
        </w:rPr>
        <w:t xml:space="preserve">these are students that are seen for withdrawal support. So it's not meant to be what's happening in the classroom, but perhaps being offered by our early reading teacher or a special education teacher within the schools, working with students outside within the withdrawal model of support. Okay. So part one of the three part lesson is really focusing on supporting </w:t>
      </w:r>
      <w:r w:rsidR="005C08C3">
        <w:rPr>
          <w:rFonts w:ascii="Calibri" w:eastAsia="Calibri" w:hAnsi="Calibri" w:cs="Calibri"/>
          <w:color w:val="000000"/>
          <w:sz w:val="22"/>
        </w:rPr>
        <w:t xml:space="preserve">phonetic </w:t>
      </w:r>
      <w:r>
        <w:rPr>
          <w:rFonts w:ascii="Calibri" w:eastAsia="Calibri" w:hAnsi="Calibri" w:cs="Calibri"/>
          <w:color w:val="000000"/>
          <w:sz w:val="22"/>
        </w:rPr>
        <w:t xml:space="preserve">awareness skills. Part two, which is the bulk of the lesson, is helping students to work on letter sound connections and word work with those targeted graphing patterns. But section three is the fluency component. So you're taking the letter sounds that you've been working on, those words that you've been targeting, and now you're going to use decodable text matching those skills to help support the students' fluency needs. </w:t>
      </w:r>
    </w:p>
    <w:p w14:paraId="2AF8CB62" w14:textId="77777777" w:rsidR="003974AB" w:rsidRPr="00B974AF" w:rsidRDefault="003974AB" w:rsidP="003974AB">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71A"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Alright. And so you have, you rolled that, who's implementing 30 minute or three part lesson plans, rather? Sorry, who's implementing three part lesson plans? </w:t>
      </w:r>
    </w:p>
    <w:p w14:paraId="61196375" w14:textId="77777777" w:rsidR="00E47A16" w:rsidRPr="00014DEE" w:rsidRDefault="00E47A16" w:rsidP="00E47A16">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71C" w14:textId="36F1A118" w:rsidR="00A77B3E" w:rsidRDefault="00E47A16">
      <w:pPr>
        <w:spacing w:before="80"/>
        <w:rPr>
          <w:rFonts w:ascii="Calibri" w:eastAsia="Calibri" w:hAnsi="Calibri" w:cs="Calibri"/>
          <w:color w:val="000000"/>
          <w:sz w:val="22"/>
        </w:rPr>
      </w:pPr>
      <w:r>
        <w:rPr>
          <w:rFonts w:ascii="Calibri" w:eastAsia="Calibri" w:hAnsi="Calibri" w:cs="Calibri"/>
          <w:color w:val="000000"/>
          <w:sz w:val="22"/>
        </w:rPr>
        <w:t>So,</w:t>
      </w:r>
      <w:r w:rsidR="008121D2">
        <w:rPr>
          <w:rFonts w:ascii="Calibri" w:eastAsia="Calibri" w:hAnsi="Calibri" w:cs="Calibri"/>
          <w:color w:val="000000"/>
          <w:sz w:val="22"/>
        </w:rPr>
        <w:t xml:space="preserve"> there's two groups of educators. So our early reading teachers who have been really focusing on supporting our students in grade one and two who may have more moderate needs in terms of those literacy goals. So working within small groups of students, three to five students. And the idea is that we're offering this lesson at least four times a week for a cycle of 10 weeks. We're using the X assessment at the beginning of the </w:t>
      </w:r>
      <w:r>
        <w:rPr>
          <w:rFonts w:ascii="Calibri" w:eastAsia="Calibri" w:hAnsi="Calibri" w:cs="Calibri"/>
          <w:color w:val="000000"/>
          <w:sz w:val="22"/>
        </w:rPr>
        <w:t>program</w:t>
      </w:r>
      <w:r w:rsidR="008121D2">
        <w:rPr>
          <w:rFonts w:ascii="Calibri" w:eastAsia="Calibri" w:hAnsi="Calibri" w:cs="Calibri"/>
          <w:color w:val="000000"/>
          <w:sz w:val="22"/>
        </w:rPr>
        <w:t xml:space="preserve"> to determine firstly students' eligibility for the </w:t>
      </w:r>
      <w:r>
        <w:rPr>
          <w:rFonts w:ascii="Calibri" w:eastAsia="Calibri" w:hAnsi="Calibri" w:cs="Calibri"/>
          <w:color w:val="000000"/>
          <w:sz w:val="22"/>
        </w:rPr>
        <w:t>program</w:t>
      </w:r>
      <w:r w:rsidR="008121D2">
        <w:rPr>
          <w:rFonts w:ascii="Calibri" w:eastAsia="Calibri" w:hAnsi="Calibri" w:cs="Calibri"/>
          <w:color w:val="000000"/>
          <w:sz w:val="22"/>
        </w:rPr>
        <w:t xml:space="preserve"> and to pinpoint the specific areas that we've then turned into goals. And then at the end of the </w:t>
      </w:r>
      <w:r>
        <w:rPr>
          <w:rFonts w:ascii="Calibri" w:eastAsia="Calibri" w:hAnsi="Calibri" w:cs="Calibri"/>
          <w:color w:val="000000"/>
          <w:sz w:val="22"/>
        </w:rPr>
        <w:t>program</w:t>
      </w:r>
      <w:r w:rsidR="008121D2">
        <w:rPr>
          <w:rFonts w:ascii="Calibri" w:eastAsia="Calibri" w:hAnsi="Calibri" w:cs="Calibri"/>
          <w:color w:val="000000"/>
          <w:sz w:val="22"/>
        </w:rPr>
        <w:t xml:space="preserve">, we do a post assessment to look at the growth of those students. And then the idea is then those students are moving back into the classrooms and we can use next steps to help support those teachers in terms of what that might look like for student in those classrooms. </w:t>
      </w:r>
    </w:p>
    <w:p w14:paraId="2F44871E" w14:textId="73729D26"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Our resource teachers within schools have been working with students with more significant needs. So these are the students that they may be in grade three. Our focus for the longest time has been on supporting our grade three students who may have earlier skills even falling into kindergarten grade one level. And so we're going back using the S data to determine what are their specific goals. Again, offering this </w:t>
      </w:r>
      <w:r w:rsidR="00E47A16">
        <w:rPr>
          <w:rFonts w:ascii="Calibri" w:eastAsia="Calibri" w:hAnsi="Calibri" w:cs="Calibri"/>
          <w:color w:val="000000"/>
          <w:sz w:val="22"/>
        </w:rPr>
        <w:t>program</w:t>
      </w:r>
      <w:r>
        <w:rPr>
          <w:rFonts w:ascii="Calibri" w:eastAsia="Calibri" w:hAnsi="Calibri" w:cs="Calibri"/>
          <w:color w:val="000000"/>
          <w:sz w:val="22"/>
        </w:rPr>
        <w:t xml:space="preserve"> with an intensity of four times a week within groups of one or two students. So the intensity is more because the groups are smaller. And then again, offering a 10 week cycle, but knowing because these students' needs are greater that we most likely will be able or most likely will need to offer consecutive cycles of intervention. </w:t>
      </w:r>
    </w:p>
    <w:p w14:paraId="4DFF7ABF" w14:textId="77777777" w:rsidR="003974AB" w:rsidRPr="00B974AF" w:rsidRDefault="003974AB" w:rsidP="003974AB">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720"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I want to give a little bit better of a sense of what the programme looks like. So you've described the three part lesson plan, and from your eps, let's say at the end of the ep, and maybe you'll correct me on this, but let's say, okay, it's blending that we need to work on, or it's this letter sound component, and I'll go to the three part lesson month and I'll find a whole set of materials for a 10 week thing on that goal that </w:t>
      </w:r>
    </w:p>
    <w:p w14:paraId="71F5D7BE" w14:textId="77777777" w:rsidR="00E47A16" w:rsidRPr="00014DEE" w:rsidRDefault="00E47A16" w:rsidP="00E47A16">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722" w14:textId="1C31DD3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What we're suggesting to our early reading teachers as well as our special education teachers is they're using the apps assessment to firstly determine what specific goals. So we're starting with the skills that are earliest in the hierarchy. We're going back, so we may have students that have gaps and that may explain why they're struggling, but most often what we're finding is that students have missed those earliest skills. So we're starting with those skills and then we're moving forward. So the S assessment tool itself is a hierarchy of skill development, but their peace points. So then we can look at the scoping sequence to do a more thorough teaching of those skills. </w:t>
      </w:r>
      <w:r w:rsidR="00E47A16">
        <w:rPr>
          <w:rFonts w:ascii="Calibri" w:eastAsia="Calibri" w:hAnsi="Calibri" w:cs="Calibri"/>
          <w:color w:val="000000"/>
          <w:sz w:val="22"/>
        </w:rPr>
        <w:t>Basically,</w:t>
      </w:r>
      <w:r>
        <w:rPr>
          <w:rFonts w:ascii="Calibri" w:eastAsia="Calibri" w:hAnsi="Calibri" w:cs="Calibri"/>
          <w:color w:val="000000"/>
          <w:sz w:val="22"/>
        </w:rPr>
        <w:t xml:space="preserve"> what happens is that we're asking to choose goals specific to</w:t>
      </w:r>
      <w:r w:rsidR="005C08C3">
        <w:rPr>
          <w:rFonts w:ascii="Calibri" w:eastAsia="Calibri" w:hAnsi="Calibri" w:cs="Calibri"/>
          <w:color w:val="000000"/>
          <w:sz w:val="22"/>
        </w:rPr>
        <w:t xml:space="preserve"> phonetic</w:t>
      </w:r>
      <w:r>
        <w:rPr>
          <w:rFonts w:ascii="Calibri" w:eastAsia="Calibri" w:hAnsi="Calibri" w:cs="Calibri"/>
          <w:color w:val="000000"/>
          <w:sz w:val="22"/>
        </w:rPr>
        <w:t xml:space="preserve"> awareness. So our initial thought was choose three goals under</w:t>
      </w:r>
      <w:r w:rsidR="005C08C3">
        <w:rPr>
          <w:rFonts w:ascii="Calibri" w:eastAsia="Calibri" w:hAnsi="Calibri" w:cs="Calibri"/>
          <w:color w:val="000000"/>
          <w:sz w:val="22"/>
        </w:rPr>
        <w:t xml:space="preserve"> </w:t>
      </w:r>
      <w:r w:rsidR="005C08C3">
        <w:rPr>
          <w:rFonts w:ascii="Calibri" w:eastAsia="Calibri" w:hAnsi="Calibri" w:cs="Calibri"/>
          <w:color w:val="000000"/>
          <w:sz w:val="22"/>
        </w:rPr>
        <w:t>phonetic</w:t>
      </w:r>
      <w:r>
        <w:rPr>
          <w:rFonts w:ascii="Calibri" w:eastAsia="Calibri" w:hAnsi="Calibri" w:cs="Calibri"/>
          <w:color w:val="000000"/>
          <w:sz w:val="22"/>
        </w:rPr>
        <w:t xml:space="preserve"> awareness, choose three goals under phonics, and then your fluency goals would be aligned with those phonics skills. </w:t>
      </w:r>
    </w:p>
    <w:p w14:paraId="2F448724" w14:textId="6883617F"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But now you're just </w:t>
      </w:r>
      <w:r w:rsidR="003974AB">
        <w:rPr>
          <w:rFonts w:ascii="Calibri" w:eastAsia="Calibri" w:hAnsi="Calibri" w:cs="Calibri"/>
          <w:color w:val="000000"/>
          <w:sz w:val="22"/>
        </w:rPr>
        <w:t>practicing</w:t>
      </w:r>
      <w:r w:rsidR="003B0A94">
        <w:rPr>
          <w:rFonts w:ascii="Calibri" w:eastAsia="Calibri" w:hAnsi="Calibri" w:cs="Calibri"/>
          <w:color w:val="000000"/>
          <w:sz w:val="22"/>
        </w:rPr>
        <w:t xml:space="preserve"> at</w:t>
      </w:r>
      <w:r>
        <w:rPr>
          <w:rFonts w:ascii="Calibri" w:eastAsia="Calibri" w:hAnsi="Calibri" w:cs="Calibri"/>
          <w:color w:val="000000"/>
          <w:sz w:val="22"/>
        </w:rPr>
        <w:t xml:space="preserve"> a more difficult text level. So basically if we're setting them up is that you don't have to keep referring back to your S assessment as students are making gains. You have your three goals, but if you've covered those goals and students have met those goals, the great thing you can do is just look back at the absentee. What is the next missing piece for that student? So we've tried to make it as easy as possible in terms of how do you determine goals and how do I know when a goal is met? So one of the key things that we've wanted to really reiterate is that goals can look differently. So even if a student is accurate with a goal, they still need to be become proficient with it, so that to develop that level of automaticity. So that's still a goal. So we've done a lot of training with our early breeding teachers and our special education teachers in terms of how do you administer the apps, how do you interpret the apps, but then how do you implement the three part lesson plan and feel confident in terms of moving forward in terms of next steps for that student. So we've done a lot of training in-person training with our </w:t>
      </w:r>
      <w:r w:rsidR="003974AB">
        <w:rPr>
          <w:rFonts w:ascii="Calibri" w:eastAsia="Calibri" w:hAnsi="Calibri" w:cs="Calibri"/>
          <w:color w:val="000000"/>
          <w:sz w:val="22"/>
        </w:rPr>
        <w:t>specialized</w:t>
      </w:r>
      <w:r>
        <w:rPr>
          <w:rFonts w:ascii="Calibri" w:eastAsia="Calibri" w:hAnsi="Calibri" w:cs="Calibri"/>
          <w:color w:val="000000"/>
          <w:sz w:val="22"/>
        </w:rPr>
        <w:t xml:space="preserve"> teachers. So can </w:t>
      </w:r>
    </w:p>
    <w:p w14:paraId="0D14711D" w14:textId="77777777" w:rsidR="003974AB" w:rsidRPr="00B974AF" w:rsidRDefault="003974AB" w:rsidP="003974AB">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726"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You give me an example of three financial awareness goals that you might come with after you give the apps? </w:t>
      </w:r>
    </w:p>
    <w:p w14:paraId="5739F3B2" w14:textId="77777777" w:rsidR="00284C69" w:rsidRPr="00014DEE" w:rsidRDefault="00284C69" w:rsidP="00284C69">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728" w14:textId="538F46D4" w:rsidR="00A77B3E" w:rsidRDefault="008121D2">
      <w:pPr>
        <w:spacing w:before="80"/>
        <w:rPr>
          <w:rFonts w:ascii="Calibri" w:eastAsia="Calibri" w:hAnsi="Calibri" w:cs="Calibri"/>
          <w:color w:val="000000"/>
          <w:sz w:val="22"/>
        </w:rPr>
      </w:pPr>
      <w:r>
        <w:rPr>
          <w:rFonts w:ascii="Calibri" w:eastAsia="Calibri" w:hAnsi="Calibri" w:cs="Calibri"/>
          <w:color w:val="000000"/>
          <w:sz w:val="22"/>
        </w:rPr>
        <w:t>Yeah, you want to</w:t>
      </w:r>
      <w:r w:rsidR="00284C69">
        <w:rPr>
          <w:rFonts w:ascii="Calibri" w:eastAsia="Calibri" w:hAnsi="Calibri" w:cs="Calibri"/>
          <w:color w:val="000000"/>
          <w:sz w:val="22"/>
        </w:rPr>
        <w:t xml:space="preserve"> – sorry</w:t>
      </w:r>
      <w:r>
        <w:rPr>
          <w:rFonts w:ascii="Calibri" w:eastAsia="Calibri" w:hAnsi="Calibri" w:cs="Calibri"/>
          <w:color w:val="000000"/>
          <w:sz w:val="22"/>
        </w:rPr>
        <w:t>, Lisa, just to confirm</w:t>
      </w:r>
      <w:r w:rsidR="00284C69">
        <w:rPr>
          <w:rFonts w:ascii="Calibri" w:eastAsia="Calibri" w:hAnsi="Calibri" w:cs="Calibri"/>
          <w:color w:val="000000"/>
          <w:sz w:val="22"/>
        </w:rPr>
        <w:t xml:space="preserve"> – </w:t>
      </w:r>
      <w:r>
        <w:rPr>
          <w:rFonts w:ascii="Calibri" w:eastAsia="Calibri" w:hAnsi="Calibri" w:cs="Calibri"/>
          <w:color w:val="000000"/>
          <w:sz w:val="22"/>
        </w:rPr>
        <w:t xml:space="preserve">do you want under each </w:t>
      </w:r>
      <w:r w:rsidR="003A07C7">
        <w:rPr>
          <w:rFonts w:ascii="Calibri" w:eastAsia="Calibri" w:hAnsi="Calibri" w:cs="Calibri"/>
          <w:color w:val="000000"/>
          <w:sz w:val="22"/>
        </w:rPr>
        <w:t>section,</w:t>
      </w:r>
      <w:r>
        <w:rPr>
          <w:rFonts w:ascii="Calibri" w:eastAsia="Calibri" w:hAnsi="Calibri" w:cs="Calibri"/>
          <w:color w:val="000000"/>
          <w:sz w:val="22"/>
        </w:rPr>
        <w:t xml:space="preserve"> or do you want</w:t>
      </w:r>
      <w:r w:rsidR="003A07C7">
        <w:rPr>
          <w:rFonts w:ascii="Calibri" w:eastAsia="Calibri" w:hAnsi="Calibri" w:cs="Calibri"/>
          <w:color w:val="000000"/>
          <w:sz w:val="22"/>
        </w:rPr>
        <w:t xml:space="preserve"> –?</w:t>
      </w:r>
      <w:r>
        <w:rPr>
          <w:rFonts w:ascii="Calibri" w:eastAsia="Calibri" w:hAnsi="Calibri" w:cs="Calibri"/>
          <w:color w:val="000000"/>
          <w:sz w:val="22"/>
        </w:rPr>
        <w:t xml:space="preserve"> </w:t>
      </w:r>
      <w:r w:rsidR="003A07C7">
        <w:rPr>
          <w:rFonts w:ascii="Calibri" w:eastAsia="Calibri" w:hAnsi="Calibri" w:cs="Calibri"/>
          <w:color w:val="000000"/>
          <w:sz w:val="22"/>
        </w:rPr>
        <w:t>S</w:t>
      </w:r>
      <w:r>
        <w:rPr>
          <w:rFonts w:ascii="Calibri" w:eastAsia="Calibri" w:hAnsi="Calibri" w:cs="Calibri"/>
          <w:color w:val="000000"/>
          <w:sz w:val="22"/>
        </w:rPr>
        <w:t xml:space="preserve">o maybe we're working on things like blending of sounds, maybe we're working on segmenting of sounds, and then maybe we're working on deleting of sounds. So those might be our phonemic awareness schools. In terms of phonic schools, it may be for example, like going in and filling in the missing vowel sounds. But can students recognise that vowels have a short and long vowel sound? Maybe it's targeting a specific pattern like silent E or vowel teams. And then when we're thinking about the fluency piece, we're thinking about, first, we want the student to be able to read that decodable text at a level. So firstly, are they fluent at the word level, sentence level? And then that text level, firstly accuracy, automaticity, and then we'll target things like rate and expression later on. So that fluency practise is really those opportunities for those students to have that immediate corrective feedback by that teacher working with them. </w:t>
      </w:r>
    </w:p>
    <w:p w14:paraId="3BF850A4" w14:textId="77777777" w:rsidR="003974AB" w:rsidRPr="00B974AF" w:rsidRDefault="003974AB" w:rsidP="003974AB">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lastRenderedPageBreak/>
        <w:t>Lisa Archibald</w:t>
      </w:r>
    </w:p>
    <w:p w14:paraId="2F44872A"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So the lesson plan, it's like a template, and they are pulling from the resources from your scope and sequence that align with those goals, and they're following the timeline that you're targeted. </w:t>
      </w:r>
    </w:p>
    <w:p w14:paraId="07E56CE0" w14:textId="77777777" w:rsidR="00A3084F" w:rsidRPr="00014DEE" w:rsidRDefault="00A3084F" w:rsidP="00A3084F">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72C" w14:textId="1B8F150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So </w:t>
      </w:r>
      <w:r w:rsidR="00540D50">
        <w:rPr>
          <w:rFonts w:ascii="Calibri" w:eastAsia="Calibri" w:hAnsi="Calibri" w:cs="Calibri"/>
          <w:color w:val="000000"/>
          <w:sz w:val="22"/>
        </w:rPr>
        <w:t>basically,</w:t>
      </w:r>
      <w:r>
        <w:rPr>
          <w:rFonts w:ascii="Calibri" w:eastAsia="Calibri" w:hAnsi="Calibri" w:cs="Calibri"/>
          <w:color w:val="000000"/>
          <w:sz w:val="22"/>
        </w:rPr>
        <w:t xml:space="preserve"> there's a flow. The three part lesson plan always starts with </w:t>
      </w:r>
      <w:r w:rsidR="0053704D">
        <w:rPr>
          <w:rFonts w:ascii="Calibri" w:eastAsia="Calibri" w:hAnsi="Calibri" w:cs="Calibri"/>
          <w:color w:val="000000"/>
          <w:sz w:val="22"/>
        </w:rPr>
        <w:t xml:space="preserve">phonemic </w:t>
      </w:r>
      <w:r>
        <w:rPr>
          <w:rFonts w:ascii="Calibri" w:eastAsia="Calibri" w:hAnsi="Calibri" w:cs="Calibri"/>
          <w:color w:val="000000"/>
          <w:sz w:val="22"/>
        </w:rPr>
        <w:t xml:space="preserve">awareness, then letter sound knowledge and word work with those targeted letter sounds. And then the final component is the fluency piece, working at a more difficult level beyond just words, but still looking at those letters sounds that the student has been practising or that they've already been reviewing. So it is that opportunity for review at a level of what we're targeting in terms of fluency. So the great thing is, yes, teachers can reference the scope and sequence, but we've also created virtual learning environments for our resource teachers to be able to reference all of this material and all in one document that they can just go and pull. So I need something about silent E, I'm going to go here, or I need to know how can I target, how can I find a decodable book? They could reference this scope and sequence that has all of our books listed, or there's other decodable text options that can align with that. So we've made sure that we've given them the actual physical materials, but also here is a resource that you can go back to at any time, and it's specific to the three part lesson plan that you're doing with those students. </w:t>
      </w:r>
    </w:p>
    <w:p w14:paraId="69E7CAB9" w14:textId="77777777" w:rsidR="003974AB" w:rsidRPr="00B974AF" w:rsidRDefault="003974AB" w:rsidP="003974AB">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72E" w14:textId="01CF2945" w:rsidR="00A77B3E" w:rsidRDefault="008121D2">
      <w:pPr>
        <w:spacing w:before="80"/>
        <w:rPr>
          <w:rFonts w:ascii="Calibri" w:eastAsia="Calibri" w:hAnsi="Calibri" w:cs="Calibri"/>
          <w:color w:val="000000"/>
          <w:sz w:val="22"/>
        </w:rPr>
      </w:pPr>
      <w:r>
        <w:rPr>
          <w:rFonts w:ascii="Calibri" w:eastAsia="Calibri" w:hAnsi="Calibri" w:cs="Calibri"/>
          <w:color w:val="000000"/>
          <w:sz w:val="22"/>
        </w:rPr>
        <w:t>And the three</w:t>
      </w:r>
      <w:r w:rsidR="00742EAA">
        <w:rPr>
          <w:rFonts w:ascii="Calibri" w:eastAsia="Calibri" w:hAnsi="Calibri" w:cs="Calibri"/>
          <w:color w:val="000000"/>
          <w:sz w:val="22"/>
        </w:rPr>
        <w:t>-</w:t>
      </w:r>
      <w:r>
        <w:rPr>
          <w:rFonts w:ascii="Calibri" w:eastAsia="Calibri" w:hAnsi="Calibri" w:cs="Calibri"/>
          <w:color w:val="000000"/>
          <w:sz w:val="22"/>
        </w:rPr>
        <w:t xml:space="preserve">part lesson plan, it is a template that they will be filling in for the individual group kind of </w:t>
      </w:r>
      <w:r w:rsidR="00A3084F">
        <w:rPr>
          <w:rFonts w:ascii="Calibri" w:eastAsia="Calibri" w:hAnsi="Calibri" w:cs="Calibri"/>
          <w:color w:val="000000"/>
          <w:sz w:val="22"/>
        </w:rPr>
        <w:t>thing.</w:t>
      </w:r>
    </w:p>
    <w:p w14:paraId="1E740560" w14:textId="77777777" w:rsidR="00A3084F" w:rsidRPr="00014DEE" w:rsidRDefault="00A3084F" w:rsidP="00A3084F">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730" w14:textId="445ACDFD"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Exactly. So additionally, our support had been complete the apps with the student, but now let's look at the apps assessment results, look at the individual goals for that student. And then sometimes if you're working within a smaller group, our piece was how can we match students most accordingly to similarities in their goals? So that's always the challenge piece. </w:t>
      </w:r>
    </w:p>
    <w:p w14:paraId="37568198" w14:textId="77777777" w:rsidR="003974AB" w:rsidRPr="00B974AF" w:rsidRDefault="003974AB" w:rsidP="003974AB">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732" w14:textId="29E33685"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Yes, I was going to ask you about that. </w:t>
      </w:r>
      <w:r w:rsidR="003974AB">
        <w:rPr>
          <w:rFonts w:ascii="Calibri" w:eastAsia="Calibri" w:hAnsi="Calibri" w:cs="Calibri"/>
          <w:color w:val="000000"/>
          <w:sz w:val="22"/>
        </w:rPr>
        <w:t>So,</w:t>
      </w:r>
      <w:r>
        <w:rPr>
          <w:rFonts w:ascii="Calibri" w:eastAsia="Calibri" w:hAnsi="Calibri" w:cs="Calibri"/>
          <w:color w:val="000000"/>
          <w:sz w:val="22"/>
        </w:rPr>
        <w:t xml:space="preserve"> in a group of three to five, will all of them be working on </w:t>
      </w:r>
      <w:r w:rsidR="00742EAA">
        <w:rPr>
          <w:rFonts w:ascii="Calibri" w:eastAsia="Calibri" w:hAnsi="Calibri" w:cs="Calibri"/>
          <w:color w:val="000000"/>
          <w:sz w:val="22"/>
        </w:rPr>
        <w:t>the same goal?</w:t>
      </w:r>
    </w:p>
    <w:p w14:paraId="51F5AB0E" w14:textId="77777777" w:rsidR="00742EAA" w:rsidRPr="00014DEE" w:rsidRDefault="00742EAA" w:rsidP="00742EAA">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734" w14:textId="7CDBCC9E"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We try to match them as best as possible. So what we had suggested to our teachers working within these larger but still small groups of students, is to look at section B of the F. So that's the letter cell component. It's going to be most easily able to match students according to those common goal areas because you're using the same letter sound targets with the same code packs, the same word list, and then for section C, your Dakota of books are similar. So that piece was a suggestion. It's not always as simple as that. We know that there's sometimes there's behaviour challenges or attention difficulties. So we've had to consider all of those other pieces for best match groups, but we know our teachers know those students best, and so they're adjusting accordingly. </w:t>
      </w:r>
    </w:p>
    <w:p w14:paraId="353E9F22" w14:textId="77777777" w:rsidR="00300F41" w:rsidRPr="00B974AF" w:rsidRDefault="00300F41" w:rsidP="00300F41">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736"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You talked about the phonics piece in the middle and the word work. So this is the idea that you're maybe doing the individual letter sounds, but you're always coming to the point where they're being read within real words. Is that what you mean when you say word work? </w:t>
      </w:r>
    </w:p>
    <w:p w14:paraId="151F668A" w14:textId="77777777" w:rsidR="00742EAA" w:rsidRPr="00014DEE" w:rsidRDefault="00742EAA" w:rsidP="00742EAA">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738" w14:textId="41DF94F0" w:rsidR="00A77B3E" w:rsidRDefault="008121D2">
      <w:pPr>
        <w:spacing w:before="80"/>
        <w:rPr>
          <w:rFonts w:ascii="Calibri" w:eastAsia="Calibri" w:hAnsi="Calibri" w:cs="Calibri"/>
          <w:color w:val="000000"/>
          <w:sz w:val="22"/>
        </w:rPr>
      </w:pPr>
      <w:r>
        <w:rPr>
          <w:rFonts w:ascii="Calibri" w:eastAsia="Calibri" w:hAnsi="Calibri" w:cs="Calibri"/>
          <w:color w:val="000000"/>
          <w:sz w:val="22"/>
        </w:rPr>
        <w:lastRenderedPageBreak/>
        <w:t>Yeah. So that's the idea, is that, okay, we're not spending a lot of time on</w:t>
      </w:r>
      <w:r w:rsidR="005C08C3">
        <w:rPr>
          <w:rFonts w:ascii="Calibri" w:eastAsia="Calibri" w:hAnsi="Calibri" w:cs="Calibri"/>
          <w:color w:val="000000"/>
          <w:sz w:val="22"/>
        </w:rPr>
        <w:t xml:space="preserve"> </w:t>
      </w:r>
      <w:r w:rsidR="005C08C3">
        <w:rPr>
          <w:rFonts w:ascii="Calibri" w:eastAsia="Calibri" w:hAnsi="Calibri" w:cs="Calibri"/>
          <w:color w:val="000000"/>
          <w:sz w:val="22"/>
        </w:rPr>
        <w:t>phonetic</w:t>
      </w:r>
      <w:r>
        <w:rPr>
          <w:rFonts w:ascii="Calibri" w:eastAsia="Calibri" w:hAnsi="Calibri" w:cs="Calibri"/>
          <w:color w:val="000000"/>
          <w:sz w:val="22"/>
        </w:rPr>
        <w:t xml:space="preserve"> awareness, that initial part of the lesson on its own. But we know that our students that continue to struggle with reading and writing, often phonological processing is that area of difficulty. So we want to give some time to that. But what we're trying to do is then spend the bulk of our lesson on that middle component around word work. So we're looking at, okay, what letter sounds do we need to teach? But then the word work would be on helping those students to map the sounds that they hear onto those letter patterns. So there's a lot of work around orthographic mapping and strategies around that, helping students to make those explicit connections through strategies like </w:t>
      </w:r>
      <w:r w:rsidR="005C08C3">
        <w:rPr>
          <w:rFonts w:ascii="Calibri" w:eastAsia="Calibri" w:hAnsi="Calibri" w:cs="Calibri"/>
          <w:color w:val="000000"/>
          <w:sz w:val="22"/>
          <w:lang w:val="en-CA"/>
        </w:rPr>
        <w:t xml:space="preserve">“tap it, </w:t>
      </w:r>
      <w:r>
        <w:rPr>
          <w:rFonts w:ascii="Calibri" w:eastAsia="Calibri" w:hAnsi="Calibri" w:cs="Calibri"/>
          <w:color w:val="000000"/>
          <w:sz w:val="22"/>
        </w:rPr>
        <w:t>map it graphic</w:t>
      </w:r>
      <w:r w:rsidR="005C08C3">
        <w:rPr>
          <w:rFonts w:ascii="Calibri" w:eastAsia="Calibri" w:hAnsi="Calibri" w:cs="Calibri"/>
          <w:color w:val="000000"/>
          <w:sz w:val="22"/>
        </w:rPr>
        <w:t>”</w:t>
      </w:r>
      <w:r>
        <w:rPr>
          <w:rFonts w:ascii="Calibri" w:eastAsia="Calibri" w:hAnsi="Calibri" w:cs="Calibri"/>
          <w:color w:val="000000"/>
          <w:sz w:val="22"/>
        </w:rPr>
        <w:t>, the use of</w:t>
      </w:r>
      <w:r w:rsidR="00B440FC">
        <w:rPr>
          <w:rFonts w:ascii="Calibri" w:eastAsia="Calibri" w:hAnsi="Calibri" w:cs="Calibri"/>
          <w:color w:val="000000"/>
          <w:sz w:val="22"/>
        </w:rPr>
        <w:t xml:space="preserve"> lexicon</w:t>
      </w:r>
      <w:r>
        <w:rPr>
          <w:rFonts w:ascii="Calibri" w:eastAsia="Calibri" w:hAnsi="Calibri" w:cs="Calibri"/>
          <w:color w:val="000000"/>
          <w:sz w:val="22"/>
        </w:rPr>
        <w:t xml:space="preserve"> in boxes, word lists that are matching those pieces. </w:t>
      </w:r>
    </w:p>
    <w:p w14:paraId="2F44873A"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So yeah, so we're always thinking about we're not just supporting writing, but we're also supporting spelling as well. Well, let's just dig into those just a little bit. Tell me about topic map at graphic. Well, I wish I could say that this was my brainchild, but wasn't a really great strategy that we found out there on the internet. Think a speech language pathologist did think about this, but it really stems from that work around the importance of supporting students' orthographic mapping skills. So the idea of mapping topic graphic is, we'll start with an easy word like the word pat. Okay. So helping students to first hear how many sounds do you hear in that word? So they're tapping on their fingers, and then what they're going to do is now move it to begin to map the sounds, the letters that match those sounds by drawing the lines on their page, or maybe they're filling in a Conan box with some kind of piece. </w:t>
      </w:r>
    </w:p>
    <w:p w14:paraId="2F44873C"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The graphic piece is now where you're going to take, okay, what letter represents that sound that you hear? And then you're filling in that progressively. And then what we want to think about is we're not just hearing those individual sounds, but we're teaching the skill of blending. Say It Fast. The other piece we want to think about too is that we also want to support this idea of spelling that word without just copying the words. We might flip over the page and say, okay, let's do that same process. I want you to spell that word for me. Cat is obviously a familiar word. If there's words that are maybe more difficult, we want to think about, we also want to talk about the meaning of that word. So there we're reinforcing that word in multiple ways for that student. So that's the idea that Map it topic graphic, where we're directly building those sound to letter connections for those students. </w:t>
      </w:r>
    </w:p>
    <w:p w14:paraId="4BE87478" w14:textId="77777777" w:rsidR="00300F41" w:rsidRPr="00B974AF" w:rsidRDefault="00300F41" w:rsidP="00300F41">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73E"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Wow. So nice. And so you've got all this in place. The teachers all sorted out with all of that. What's the role of the speech launch pathologist from there? </w:t>
      </w:r>
    </w:p>
    <w:p w14:paraId="629358D9" w14:textId="77777777" w:rsidR="00066B97" w:rsidRPr="00014DEE" w:rsidRDefault="00066B97" w:rsidP="00066B97">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740" w14:textId="1D9068A1"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I think the big thing is that our speech pathologists are just really helping to support teachers within their schools, maybe around students who have more complex kind of learning needs. So for example, our modification at the X assessment tool came from a request from teachers saying, Hey, I have students in my classroom who are using augmentative and alternative communication supports, or perhaps they are reluctant speakers or their speech is really difficult to understand. I don't know how to assess these students. So we work really closely to </w:t>
      </w:r>
      <w:r w:rsidR="00300F41">
        <w:rPr>
          <w:rFonts w:ascii="Calibri" w:eastAsia="Calibri" w:hAnsi="Calibri" w:cs="Calibri"/>
          <w:color w:val="000000"/>
          <w:sz w:val="22"/>
        </w:rPr>
        <w:t>individualize</w:t>
      </w:r>
      <w:r>
        <w:rPr>
          <w:rFonts w:ascii="Calibri" w:eastAsia="Calibri" w:hAnsi="Calibri" w:cs="Calibri"/>
          <w:color w:val="000000"/>
          <w:sz w:val="22"/>
        </w:rPr>
        <w:t xml:space="preserve"> these components to help teachers. And then of course, that interpretation piece, because what we're finding is everyone's at a different stage in our journey along this right to read and the science of reading. So we're just helping to support to meet teachers where they're at in terms of their own knowledge and comfort level. </w:t>
      </w:r>
    </w:p>
    <w:p w14:paraId="491B7DBC" w14:textId="77777777" w:rsidR="00300F41" w:rsidRPr="00B974AF" w:rsidRDefault="00300F41" w:rsidP="00300F41">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742"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Yeah, really nice. And what are some next steps? Where do you see this still going? You been at it for quite some time, there's always something more. </w:t>
      </w:r>
    </w:p>
    <w:p w14:paraId="650F8009" w14:textId="77777777" w:rsidR="00066B97" w:rsidRPr="00014DEE" w:rsidRDefault="00066B97" w:rsidP="00066B97">
      <w:pPr>
        <w:spacing w:before="80"/>
        <w:rPr>
          <w:rFonts w:ascii="Calibri" w:eastAsia="Calibri" w:hAnsi="Calibri" w:cs="Calibri"/>
          <w:b/>
          <w:bCs/>
          <w:color w:val="000000"/>
          <w:sz w:val="22"/>
        </w:rPr>
      </w:pPr>
      <w:r w:rsidRPr="00014DEE">
        <w:rPr>
          <w:rFonts w:ascii="Calibri" w:eastAsia="Calibri" w:hAnsi="Calibri" w:cs="Calibri"/>
          <w:b/>
          <w:bCs/>
          <w:color w:val="000000"/>
          <w:sz w:val="22"/>
        </w:rPr>
        <w:lastRenderedPageBreak/>
        <w:t>Ashley Champ</w:t>
      </w:r>
    </w:p>
    <w:p w14:paraId="2F448744"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Yeah, actually, so most recently, my partner with the special education team, we have been working with our junior and intermediate certs because we can't forget that. Yes, we put a lot of effort in identifying our students early on, supporting these students in primary grades, but we have a lot of students, unfortunately, in older grades who are still struggling with reading and writing. So we've just most recently been working with our junior intermediate starts to offer training sessions around the S assessment tool around the three part lessons still for emerging readers. And then we've also adapted our three part lesson for students who maybe have established the skills on the apps. We're thinking that it takes us to the end grade two, but they're still struggling to read grade level text. And so we have a new three-part lesson plan called the three-Part Lesson Plan for Multi-Syllabic words. So that's our next piece, and we're looking at how do we support those more advanced word, word study goals. And so our focus has been on that in supporting those teachers or those resource teachers of our students in grade four to grade eight. </w:t>
      </w:r>
    </w:p>
    <w:p w14:paraId="7A90431A" w14:textId="77777777" w:rsidR="00300F41" w:rsidRPr="00B974AF" w:rsidRDefault="00300F41" w:rsidP="00300F41">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746"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Oh, wow. Do you mind telling me your three parts in your multi-syllabic? </w:t>
      </w:r>
    </w:p>
    <w:p w14:paraId="5DB5A50A" w14:textId="77777777" w:rsidR="00540D50" w:rsidRPr="00014DEE" w:rsidRDefault="00540D50" w:rsidP="00540D50">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748"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Yeah, we are still asking our resource teachers to start. So classroom teachers have determined, okay, our student is not reading at grade level. One thing we want to rule out is, okay, are they missing those foundational pieces? So we're asking them go back and do the apps. If nothing is coming up with those pieces, but what we're noticing from the reading, the oral reading fluency tasks that they've been asked students to do, then our next step is to think about, okay, the three parts would be, so we may still think about phonemic awareness for those students. So we might use something like the one minute activities from David Kilpatrick's Equipped for Reading Success book to build up those skills to this level of automaticity. Or we might be thinking of our target words that we can sort of do an oral analysis of those words before we start decoding and encoding those words. </w:t>
      </w:r>
    </w:p>
    <w:p w14:paraId="2F44874A" w14:textId="0372AD88" w:rsidR="00A77B3E" w:rsidRDefault="00DD5D84">
      <w:pPr>
        <w:spacing w:before="80"/>
        <w:rPr>
          <w:rFonts w:ascii="Calibri" w:eastAsia="Calibri" w:hAnsi="Calibri" w:cs="Calibri"/>
          <w:color w:val="000000"/>
          <w:sz w:val="22"/>
        </w:rPr>
      </w:pPr>
      <w:r>
        <w:rPr>
          <w:rFonts w:ascii="Calibri" w:eastAsia="Calibri" w:hAnsi="Calibri" w:cs="Calibri"/>
          <w:color w:val="000000"/>
          <w:sz w:val="22"/>
        </w:rPr>
        <w:t>So,</w:t>
      </w:r>
      <w:r w:rsidR="008121D2">
        <w:rPr>
          <w:rFonts w:ascii="Calibri" w:eastAsia="Calibri" w:hAnsi="Calibri" w:cs="Calibri"/>
          <w:color w:val="000000"/>
          <w:sz w:val="22"/>
        </w:rPr>
        <w:t xml:space="preserve"> part two of the lesson plan is really helping students to look at those tricky phonics patterns. So perhaps there's a phonics, a graphing pattern within our target words that we've selected that may have multiple pronunciations or maybe sounds they can represent multiple sounds. So we want students to be at this point where they can, yes, I'm first going to identify the most common sound pattern with that, but I can name off all of the other pieces. Our next piece is we want them to consider what are the syllable types within this longer word. So we want to be feeling really confident about the six syllable types and stat students are knowing about the syllable division rules. But then the added component with that are looking at those morphological parts within those words. So we don't want students to be decoding those prefixes and suffixes. </w:t>
      </w:r>
    </w:p>
    <w:p w14:paraId="2F44874C" w14:textId="475D9BF5"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We want them to know them automatically to be able to read and spell them, but also what they know that they understand the meaning behind those parts. So that's that piece. And then of course, there's the fluency </w:t>
      </w:r>
      <w:r w:rsidR="00DD5D84">
        <w:rPr>
          <w:rFonts w:ascii="Calibri" w:eastAsia="Calibri" w:hAnsi="Calibri" w:cs="Calibri"/>
          <w:color w:val="000000"/>
          <w:sz w:val="22"/>
        </w:rPr>
        <w:t>practice</w:t>
      </w:r>
      <w:r>
        <w:rPr>
          <w:rFonts w:ascii="Calibri" w:eastAsia="Calibri" w:hAnsi="Calibri" w:cs="Calibri"/>
          <w:color w:val="000000"/>
          <w:sz w:val="22"/>
        </w:rPr>
        <w:t xml:space="preserve"> piece, which is </w:t>
      </w:r>
      <w:r w:rsidR="00DD5D84">
        <w:rPr>
          <w:rFonts w:ascii="Calibri" w:eastAsia="Calibri" w:hAnsi="Calibri" w:cs="Calibri"/>
          <w:color w:val="000000"/>
          <w:sz w:val="22"/>
        </w:rPr>
        <w:t>the third</w:t>
      </w:r>
      <w:r>
        <w:rPr>
          <w:rFonts w:ascii="Calibri" w:eastAsia="Calibri" w:hAnsi="Calibri" w:cs="Calibri"/>
          <w:color w:val="000000"/>
          <w:sz w:val="22"/>
        </w:rPr>
        <w:t xml:space="preserve"> component. So this is we're using the text that we've chosen for our students. We've pulled our target words directly from that text, and now we've taught them the skills that they need to be able to then go back to read that text with those target group words. But we're teaching them the sub skills that they need. </w:t>
      </w:r>
      <w:r w:rsidR="00DD5D84">
        <w:rPr>
          <w:rFonts w:ascii="Calibri" w:eastAsia="Calibri" w:hAnsi="Calibri" w:cs="Calibri"/>
          <w:color w:val="000000"/>
          <w:sz w:val="22"/>
        </w:rPr>
        <w:t>So,</w:t>
      </w:r>
      <w:r>
        <w:rPr>
          <w:rFonts w:ascii="Calibri" w:eastAsia="Calibri" w:hAnsi="Calibri" w:cs="Calibri"/>
          <w:color w:val="000000"/>
          <w:sz w:val="22"/>
        </w:rPr>
        <w:t xml:space="preserve"> the morphine involved, the syllable types involved, as well as </w:t>
      </w:r>
      <w:r w:rsidR="00DD5D84">
        <w:rPr>
          <w:rFonts w:ascii="Calibri" w:eastAsia="Calibri" w:hAnsi="Calibri" w:cs="Calibri"/>
          <w:color w:val="000000"/>
          <w:sz w:val="22"/>
        </w:rPr>
        <w:t>practice</w:t>
      </w:r>
      <w:r>
        <w:rPr>
          <w:rFonts w:ascii="Calibri" w:eastAsia="Calibri" w:hAnsi="Calibri" w:cs="Calibri"/>
          <w:color w:val="000000"/>
          <w:sz w:val="22"/>
        </w:rPr>
        <w:t xml:space="preserve"> with decoding longer words. Yeah. So that's our next of all lesson. </w:t>
      </w:r>
    </w:p>
    <w:p w14:paraId="035687B7" w14:textId="77777777" w:rsidR="00300F41" w:rsidRPr="00B974AF" w:rsidRDefault="00300F41" w:rsidP="00300F41">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74E"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Yes. Well, we have taken a whirlwind tour through all of the work that you guys are doing. If you had to give advice to someone on how to implement a work like this, what would you suggest? </w:t>
      </w:r>
    </w:p>
    <w:p w14:paraId="0B65FB0E" w14:textId="77777777" w:rsidR="00DD5D84" w:rsidRPr="00014DEE" w:rsidRDefault="00DD5D84" w:rsidP="00DD5D84">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750"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Oh, use the resources within your board. So our speech and language team is amazing, but there are other very passionate educators out there, so find like-minded people and work together. It's really been a collaborative effort. So just thinking, okay, special education, psychology, curriculum, but also we have to take advantage of those other, the data specialists, the people that work the numbers, because that is not my area of specialty. So we want to find these like-minded people and work together. We're all very passionate about this work and what we've done within our board. </w:t>
      </w:r>
    </w:p>
    <w:p w14:paraId="1EB18D06" w14:textId="77777777" w:rsidR="00300F41" w:rsidRPr="00B974AF" w:rsidRDefault="00300F41" w:rsidP="00300F41">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752"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Yeah. Very nice. Ashley, let's finish up with one last thing. What's your top tip on being a school-based speech language pathologist? </w:t>
      </w:r>
    </w:p>
    <w:p w14:paraId="361CC033" w14:textId="77777777" w:rsidR="00DD5D84" w:rsidRPr="00014DEE" w:rsidRDefault="00DD5D84" w:rsidP="00DD5D84">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754"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Oh, well, I think the thing we want to think about is as a speech line pathologist, we all know this. We all want to help children. Our goal is to help the students that we work with reach their maximum potential. But I think the thing we want to think about is that if we can help teachers and educators out there to even just make one tweaking to their practise or to support them in one way, we are not just supporting that child on our caseload. We are supporting all of those students within their classrooms. So find, maybe you start with the teachers that want help, they want your support, but just know that word of mouth spreads quickly. So you're going to become very busy very quickly within your schools. </w:t>
      </w:r>
    </w:p>
    <w:p w14:paraId="0B0266B6" w14:textId="77777777" w:rsidR="00300F41" w:rsidRPr="00B974AF" w:rsidRDefault="00300F41" w:rsidP="00300F41">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756" w14:textId="77777777" w:rsidR="00A77B3E" w:rsidRDefault="008121D2">
      <w:pPr>
        <w:spacing w:before="80"/>
        <w:rPr>
          <w:rFonts w:ascii="Calibri" w:eastAsia="Calibri" w:hAnsi="Calibri" w:cs="Calibri"/>
          <w:color w:val="000000"/>
          <w:sz w:val="22"/>
        </w:rPr>
      </w:pPr>
      <w:r>
        <w:rPr>
          <w:rFonts w:ascii="Calibri" w:eastAsia="Calibri" w:hAnsi="Calibri" w:cs="Calibri"/>
          <w:color w:val="000000"/>
          <w:sz w:val="22"/>
        </w:rPr>
        <w:t xml:space="preserve">Okay. Very good. Thank you very much, Ashley, for being on the podcast today. </w:t>
      </w:r>
    </w:p>
    <w:p w14:paraId="531DC6FE" w14:textId="77777777" w:rsidR="00DD5D84" w:rsidRPr="00014DEE" w:rsidRDefault="00DD5D84" w:rsidP="00DD5D84">
      <w:pPr>
        <w:spacing w:before="80"/>
        <w:rPr>
          <w:rFonts w:ascii="Calibri" w:eastAsia="Calibri" w:hAnsi="Calibri" w:cs="Calibri"/>
          <w:b/>
          <w:bCs/>
          <w:color w:val="000000"/>
          <w:sz w:val="22"/>
        </w:rPr>
      </w:pPr>
      <w:r w:rsidRPr="00014DEE">
        <w:rPr>
          <w:rFonts w:ascii="Calibri" w:eastAsia="Calibri" w:hAnsi="Calibri" w:cs="Calibri"/>
          <w:b/>
          <w:bCs/>
          <w:color w:val="000000"/>
          <w:sz w:val="22"/>
        </w:rPr>
        <w:t>Ashley Champ</w:t>
      </w:r>
    </w:p>
    <w:p w14:paraId="2F448758" w14:textId="043C324E" w:rsidR="00A77B3E" w:rsidRDefault="008121D2">
      <w:pPr>
        <w:spacing w:before="80"/>
        <w:rPr>
          <w:rFonts w:ascii="Calibri" w:eastAsia="Calibri" w:hAnsi="Calibri" w:cs="Calibri"/>
          <w:color w:val="000000"/>
          <w:sz w:val="22"/>
        </w:rPr>
      </w:pPr>
      <w:r>
        <w:rPr>
          <w:rFonts w:ascii="Calibri" w:eastAsia="Calibri" w:hAnsi="Calibri" w:cs="Calibri"/>
          <w:color w:val="000000"/>
          <w:sz w:val="22"/>
        </w:rPr>
        <w:t>Oh, thanks Lisa, for having me. It's been really exciting to share our work within the Upper Grand District School Board.</w:t>
      </w:r>
    </w:p>
    <w:p w14:paraId="6C8F5607" w14:textId="77777777" w:rsidR="00300F41" w:rsidRPr="00B974AF" w:rsidRDefault="00300F41" w:rsidP="00300F41">
      <w:pPr>
        <w:spacing w:beforeAutospacing="1"/>
        <w:rPr>
          <w:rFonts w:ascii="Calibri" w:eastAsia="Calibri" w:hAnsi="Calibri" w:cs="Calibri"/>
          <w:b/>
          <w:bCs/>
          <w:color w:val="000000"/>
          <w:sz w:val="22"/>
        </w:rPr>
      </w:pPr>
      <w:r w:rsidRPr="00B974AF">
        <w:rPr>
          <w:rFonts w:ascii="Calibri" w:eastAsia="Calibri" w:hAnsi="Calibri" w:cs="Calibri"/>
          <w:b/>
          <w:bCs/>
          <w:color w:val="000000"/>
          <w:sz w:val="22"/>
        </w:rPr>
        <w:t>Lisa Archibald</w:t>
      </w:r>
    </w:p>
    <w:p w14:paraId="2F44875B" w14:textId="4D594C17" w:rsidR="00A77B3E" w:rsidRDefault="009F5EE3">
      <w:pPr>
        <w:spacing w:before="80"/>
        <w:rPr>
          <w:rFonts w:ascii="Calibri" w:eastAsia="Calibri" w:hAnsi="Calibri" w:cs="Calibri"/>
          <w:color w:val="000000"/>
          <w:sz w:val="22"/>
        </w:rPr>
      </w:pPr>
      <w:r w:rsidRPr="00210A63">
        <w:rPr>
          <w:rFonts w:ascii="Calibri" w:eastAsia="Calibri" w:hAnsi="Calibri" w:cs="Calibri"/>
          <w:color w:val="000000"/>
          <w:sz w:val="22"/>
        </w:rPr>
        <w:t>Thank you for listening to the SAC Shining Lights, S</w:t>
      </w:r>
      <w:r>
        <w:rPr>
          <w:rFonts w:ascii="Calibri" w:eastAsia="Calibri" w:hAnsi="Calibri" w:cs="Calibri"/>
          <w:color w:val="000000"/>
          <w:sz w:val="22"/>
        </w:rPr>
        <w:t>-</w:t>
      </w:r>
      <w:r w:rsidRPr="00210A63">
        <w:rPr>
          <w:rFonts w:ascii="Calibri" w:eastAsia="Calibri" w:hAnsi="Calibri" w:cs="Calibri"/>
          <w:color w:val="000000"/>
          <w:sz w:val="22"/>
        </w:rPr>
        <w:t xml:space="preserve">LP Schools podcast. You can find all podcasts, transcripts, and links to the episode resources on the SAC website That's at </w:t>
      </w:r>
      <w:hyperlink r:id="rId9" w:history="1">
        <w:r w:rsidRPr="00DD63BE">
          <w:rPr>
            <w:rStyle w:val="Hyperlink"/>
            <w:rFonts w:ascii="Calibri" w:eastAsia="Calibri" w:hAnsi="Calibri" w:cs="Calibri"/>
            <w:sz w:val="22"/>
          </w:rPr>
          <w:t>sac-oac.ca</w:t>
        </w:r>
      </w:hyperlink>
      <w:r w:rsidRPr="00210A63">
        <w:rPr>
          <w:rFonts w:ascii="Calibri" w:eastAsia="Calibri" w:hAnsi="Calibri" w:cs="Calibri"/>
          <w:color w:val="000000"/>
          <w:sz w:val="22"/>
        </w:rPr>
        <w:t xml:space="preserve">. If you'd to be a guest on the podcast or you'd like to suggest a guest, please email the host Lisa Archibald at </w:t>
      </w:r>
      <w:hyperlink r:id="rId10" w:history="1">
        <w:r w:rsidRPr="002A55D1">
          <w:rPr>
            <w:rStyle w:val="Hyperlink"/>
            <w:rFonts w:ascii="Calibri" w:eastAsia="Calibri" w:hAnsi="Calibri" w:cs="Calibri"/>
            <w:sz w:val="22"/>
          </w:rPr>
          <w:t>larchiba@uwo.ca</w:t>
        </w:r>
      </w:hyperlink>
      <w:r w:rsidRPr="00210A63">
        <w:rPr>
          <w:rFonts w:ascii="Calibri" w:eastAsia="Calibri" w:hAnsi="Calibri" w:cs="Calibri"/>
          <w:color w:val="000000"/>
          <w:sz w:val="22"/>
        </w:rPr>
        <w:t>. That's L-A-R-C-H-I-B</w:t>
      </w:r>
      <w:r>
        <w:rPr>
          <w:rFonts w:ascii="Calibri" w:eastAsia="Calibri" w:hAnsi="Calibri" w:cs="Calibri"/>
          <w:color w:val="000000"/>
          <w:sz w:val="22"/>
        </w:rPr>
        <w:t>-A</w:t>
      </w:r>
      <w:r w:rsidRPr="00210A63">
        <w:rPr>
          <w:rFonts w:ascii="Calibri" w:eastAsia="Calibri" w:hAnsi="Calibri" w:cs="Calibri"/>
          <w:color w:val="000000"/>
          <w:sz w:val="22"/>
        </w:rPr>
        <w:t>@uw</w:t>
      </w:r>
      <w:r>
        <w:rPr>
          <w:rFonts w:ascii="Calibri" w:eastAsia="Calibri" w:hAnsi="Calibri" w:cs="Calibri"/>
          <w:color w:val="000000"/>
          <w:sz w:val="22"/>
        </w:rPr>
        <w:t>o</w:t>
      </w:r>
      <w:r w:rsidRPr="00210A63">
        <w:rPr>
          <w:rFonts w:ascii="Calibri" w:eastAsia="Calibri" w:hAnsi="Calibri" w:cs="Calibri"/>
          <w:color w:val="000000"/>
          <w:sz w:val="22"/>
        </w:rPr>
        <w:t>.ca. You can listen to our podcast on all of the major podcast servers. If you liked this episode, be sure to give it a thumbs up on your platform and share it through your social media and other channels.</w:t>
      </w:r>
    </w:p>
    <w:sectPr w:rsidR="00A77B3E">
      <w:headerReference w:type="default" r:id="rId11"/>
      <w:footerReference w:type="default" r:id="rId12"/>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5EBC1" w14:textId="77777777" w:rsidR="00963F0E" w:rsidRDefault="00963F0E">
      <w:r>
        <w:separator/>
      </w:r>
    </w:p>
  </w:endnote>
  <w:endnote w:type="continuationSeparator" w:id="0">
    <w:p w14:paraId="3BC44AB1" w14:textId="77777777" w:rsidR="00963F0E" w:rsidRDefault="00963F0E">
      <w:r>
        <w:continuationSeparator/>
      </w:r>
    </w:p>
  </w:endnote>
  <w:endnote w:type="continuationNotice" w:id="1">
    <w:p w14:paraId="5B7A921D" w14:textId="77777777" w:rsidR="00963F0E" w:rsidRDefault="00963F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48764" w14:textId="77777777" w:rsidR="00D50912" w:rsidRDefault="00D5091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C7A80" w14:textId="77777777" w:rsidR="00963F0E" w:rsidRDefault="00963F0E">
      <w:r>
        <w:separator/>
      </w:r>
    </w:p>
  </w:footnote>
  <w:footnote w:type="continuationSeparator" w:id="0">
    <w:p w14:paraId="7574DE16" w14:textId="77777777" w:rsidR="00963F0E" w:rsidRDefault="00963F0E">
      <w:r>
        <w:continuationSeparator/>
      </w:r>
    </w:p>
  </w:footnote>
  <w:footnote w:type="continuationNotice" w:id="1">
    <w:p w14:paraId="7DAB3D03" w14:textId="77777777" w:rsidR="00963F0E" w:rsidRDefault="00963F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D50912" w14:paraId="2F44875E" w14:textId="77777777">
      <w:tc>
        <w:tcPr>
          <w:tcW w:w="5000" w:type="pct"/>
          <w:tcBorders>
            <w:top w:val="nil"/>
            <w:left w:val="nil"/>
            <w:bottom w:val="nil"/>
            <w:right w:val="nil"/>
          </w:tcBorders>
          <w:noWrap/>
        </w:tcPr>
        <w:p w14:paraId="2F44875C" w14:textId="77777777" w:rsidR="00D50912" w:rsidRDefault="008121D2">
          <w:pPr>
            <w:rPr>
              <w:color w:val="0000FF"/>
              <w:u w:val="single"/>
            </w:rPr>
          </w:pPr>
          <w:r>
            <w:rPr>
              <w:color w:val="808080"/>
            </w:rPr>
            <w:t xml:space="preserve">This transcript was exported on Dec 18, 2024 - view latest version </w:t>
          </w:r>
          <w:hyperlink r:id="rId1" w:history="1">
            <w:r>
              <w:rPr>
                <w:color w:val="0000FF"/>
                <w:u w:val="single"/>
              </w:rPr>
              <w:t>here</w:t>
            </w:r>
          </w:hyperlink>
          <w:r>
            <w:rPr>
              <w:color w:val="0000FF"/>
              <w:u w:val="single"/>
            </w:rPr>
            <w:t>.</w:t>
          </w:r>
        </w:p>
        <w:p w14:paraId="2F44875D" w14:textId="77777777" w:rsidR="00D50912" w:rsidRDefault="00D50912">
          <w:pPr>
            <w:rPr>
              <w:color w:val="000000"/>
            </w:rPr>
          </w:pPr>
        </w:p>
      </w:tc>
    </w:tr>
  </w:tbl>
  <w:p w14:paraId="2F44875F" w14:textId="77777777" w:rsidR="00D50912" w:rsidRDefault="00D5091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14DEE"/>
    <w:rsid w:val="000453C9"/>
    <w:rsid w:val="00066B97"/>
    <w:rsid w:val="000C7E62"/>
    <w:rsid w:val="0015632F"/>
    <w:rsid w:val="001B44B9"/>
    <w:rsid w:val="00284C69"/>
    <w:rsid w:val="00300F41"/>
    <w:rsid w:val="00324F4E"/>
    <w:rsid w:val="003974AB"/>
    <w:rsid w:val="003A07C7"/>
    <w:rsid w:val="003B0A94"/>
    <w:rsid w:val="004247DF"/>
    <w:rsid w:val="00435118"/>
    <w:rsid w:val="00452F21"/>
    <w:rsid w:val="0053704D"/>
    <w:rsid w:val="00540D50"/>
    <w:rsid w:val="005C08C3"/>
    <w:rsid w:val="005F6442"/>
    <w:rsid w:val="00686928"/>
    <w:rsid w:val="00742EAA"/>
    <w:rsid w:val="008121D2"/>
    <w:rsid w:val="00963F0E"/>
    <w:rsid w:val="009F5EE3"/>
    <w:rsid w:val="00A3084F"/>
    <w:rsid w:val="00A77B3E"/>
    <w:rsid w:val="00AE0971"/>
    <w:rsid w:val="00B440FC"/>
    <w:rsid w:val="00B974AF"/>
    <w:rsid w:val="00C3618A"/>
    <w:rsid w:val="00CA2A55"/>
    <w:rsid w:val="00D50912"/>
    <w:rsid w:val="00D70B9A"/>
    <w:rsid w:val="00DD5D84"/>
    <w:rsid w:val="00E46CD0"/>
    <w:rsid w:val="00E47A16"/>
    <w:rsid w:val="00E86FA2"/>
    <w:rsid w:val="00EB110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4486A9"/>
  <w15:docId w15:val="{8E1BB534-0543-48D8-AD79-5FC36D55B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52F21"/>
    <w:pPr>
      <w:tabs>
        <w:tab w:val="center" w:pos="4680"/>
        <w:tab w:val="right" w:pos="9360"/>
      </w:tabs>
    </w:pPr>
  </w:style>
  <w:style w:type="character" w:customStyle="1" w:styleId="HeaderChar">
    <w:name w:val="Header Char"/>
    <w:basedOn w:val="DefaultParagraphFont"/>
    <w:link w:val="Header"/>
    <w:rsid w:val="00452F21"/>
    <w:rPr>
      <w:sz w:val="24"/>
      <w:szCs w:val="24"/>
    </w:rPr>
  </w:style>
  <w:style w:type="paragraph" w:styleId="Footer">
    <w:name w:val="footer"/>
    <w:basedOn w:val="Normal"/>
    <w:link w:val="FooterChar"/>
    <w:rsid w:val="00452F21"/>
    <w:pPr>
      <w:tabs>
        <w:tab w:val="center" w:pos="4680"/>
        <w:tab w:val="right" w:pos="9360"/>
      </w:tabs>
    </w:pPr>
  </w:style>
  <w:style w:type="character" w:customStyle="1" w:styleId="FooterChar">
    <w:name w:val="Footer Char"/>
    <w:basedOn w:val="DefaultParagraphFont"/>
    <w:link w:val="Footer"/>
    <w:rsid w:val="00452F21"/>
    <w:rPr>
      <w:sz w:val="24"/>
      <w:szCs w:val="24"/>
    </w:rPr>
  </w:style>
  <w:style w:type="character" w:styleId="Hyperlink">
    <w:name w:val="Hyperlink"/>
    <w:basedOn w:val="DefaultParagraphFont"/>
    <w:rsid w:val="009F5EE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larchiba@uwo.ca" TargetMode="External"/><Relationship Id="rId4" Type="http://schemas.openxmlformats.org/officeDocument/2006/relationships/styles" Target="styles.xml"/><Relationship Id="rId9" Type="http://schemas.openxmlformats.org/officeDocument/2006/relationships/hyperlink" Target="http://www.sac-oac.c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5Rad_62robHKMv2zss71_MlmfJAxl2FUXtDNkr07CVNDgd4ybfiFXZsD086A1EDVnUMNE1rQA38kC0MnEpdwNMjWl20?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e528130b05d9a0eb955c968fbcf24460">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421cbd637ec1b5f11fe53c23d00e4daa"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daedba-b29f-4068-bb07-076bc7019606">
      <Terms xmlns="http://schemas.microsoft.com/office/infopath/2007/PartnerControls"/>
    </lcf76f155ced4ddcb4097134ff3c332f>
    <TaxCatchAll xmlns="2d07cfa4-650e-4677-b20d-f6d551a0c0a1" xsi:nil="true"/>
  </documentManagement>
</p:properties>
</file>

<file path=customXml/itemProps1.xml><?xml version="1.0" encoding="utf-8"?>
<ds:datastoreItem xmlns:ds="http://schemas.openxmlformats.org/officeDocument/2006/customXml" ds:itemID="{96A5319C-5AF0-4009-906F-4E213636F3EF}">
  <ds:schemaRefs>
    <ds:schemaRef ds:uri="http://schemas.microsoft.com/sharepoint/v3/contenttype/forms"/>
  </ds:schemaRefs>
</ds:datastoreItem>
</file>

<file path=customXml/itemProps2.xml><?xml version="1.0" encoding="utf-8"?>
<ds:datastoreItem xmlns:ds="http://schemas.openxmlformats.org/officeDocument/2006/customXml" ds:itemID="{77265846-9220-4A32-A525-F13CC0663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aedba-b29f-4068-bb07-076bc7019606"/>
    <ds:schemaRef ds:uri="2d07cfa4-650e-4677-b20d-f6d551a0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272357-6104-44EE-8751-46FCDF14AA6F}">
  <ds:schemaRefs>
    <ds:schemaRef ds:uri="http://schemas.microsoft.com/office/2006/metadata/properties"/>
    <ds:schemaRef ds:uri="http://schemas.microsoft.com/office/infopath/2007/PartnerControls"/>
    <ds:schemaRef ds:uri="87daedba-b29f-4068-bb07-076bc7019606"/>
    <ds:schemaRef ds:uri="2d07cfa4-650e-4677-b20d-f6d551a0c0a1"/>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13</Pages>
  <Words>6535</Words>
  <Characters>37255</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31</cp:revision>
  <dcterms:created xsi:type="dcterms:W3CDTF">2024-12-18T20:59:00Z</dcterms:created>
  <dcterms:modified xsi:type="dcterms:W3CDTF">2025-01-24T15:38:00Z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0x010100A46EBE785B107B418C29FEA9D35B3821</vt:lpwstr>
  </property>
  <property fmtid="{D5CDD505-2E9C-101B-9397-08002B2CF9AE}" pid="3" name="MediaServiceImageTags">
    <vt:lpwstr/>
  </property>
</Properties>
</file>