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230EC" w14:textId="7FDFFB2A" w:rsidR="00A77B3E" w:rsidRPr="00214977" w:rsidRDefault="00214977">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0E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Welcome to the SAC Shining Lights, SLP Schools podcast. I'm your host, Dr. Lisa Archibald from Western University. As you know, many speech 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 Well, hello and welcome to the SAC Shining Lights, SOP Schools podcast. And today I've got Olivia and Leo with me today. Olivia, would you please introduce yourself? </w:t>
      </w:r>
    </w:p>
    <w:p w14:paraId="3AC230EE" w14:textId="1972BE39" w:rsidR="00A77B3E" w:rsidRPr="00E63150" w:rsidRDefault="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0EF" w14:textId="7D26911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Hello. Thank you for having us. My name is Olivia </w:t>
      </w:r>
      <w:r w:rsidR="00E63150" w:rsidRPr="00E63150">
        <w:rPr>
          <w:rFonts w:ascii="Calibri" w:eastAsia="Calibri" w:hAnsi="Calibri" w:cs="Calibri"/>
          <w:color w:val="000000"/>
          <w:sz w:val="22"/>
        </w:rPr>
        <w:t>Colosimo,</w:t>
      </w:r>
      <w:r>
        <w:rPr>
          <w:rFonts w:ascii="Calibri" w:eastAsia="Calibri" w:hAnsi="Calibri" w:cs="Calibri"/>
          <w:color w:val="000000"/>
          <w:sz w:val="22"/>
        </w:rPr>
        <w:t xml:space="preserve"> and I have been working as a speech and language pathologist with Thames Valley District School Board since graduating from Western in 2016. So currently I'm supporting school teams, students and families in Oxford County. </w:t>
      </w:r>
    </w:p>
    <w:p w14:paraId="567F8E35" w14:textId="77777777" w:rsidR="00214977" w:rsidRPr="00214977" w:rsidRDefault="00214977" w:rsidP="00214977">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0F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Great. And Leah, please. </w:t>
      </w:r>
    </w:p>
    <w:p w14:paraId="3AC230F2" w14:textId="0331C3D6" w:rsidR="00A77B3E" w:rsidRPr="00E06761" w:rsidRDefault="00E06761">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0F3" w14:textId="6A40DDF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Hello, I'm Leah </w:t>
      </w:r>
      <w:r w:rsidR="00E06761" w:rsidRPr="00E06761">
        <w:rPr>
          <w:rFonts w:ascii="Calibri" w:eastAsia="Calibri" w:hAnsi="Calibri" w:cs="Calibri"/>
          <w:color w:val="000000"/>
          <w:sz w:val="22"/>
        </w:rPr>
        <w:t>Schwartzentruber</w:t>
      </w:r>
      <w:r w:rsidR="00E06761">
        <w:rPr>
          <w:rFonts w:ascii="Calibri" w:eastAsia="Calibri" w:hAnsi="Calibri" w:cs="Calibri"/>
          <w:color w:val="000000"/>
          <w:sz w:val="22"/>
        </w:rPr>
        <w:t>.</w:t>
      </w:r>
      <w:r w:rsidR="00E06761" w:rsidRPr="00E06761">
        <w:rPr>
          <w:rFonts w:ascii="Calibri" w:eastAsia="Calibri" w:hAnsi="Calibri" w:cs="Calibri"/>
          <w:color w:val="000000"/>
          <w:sz w:val="22"/>
        </w:rPr>
        <w:t xml:space="preserve"> </w:t>
      </w:r>
      <w:r>
        <w:rPr>
          <w:rFonts w:ascii="Calibri" w:eastAsia="Calibri" w:hAnsi="Calibri" w:cs="Calibri"/>
          <w:color w:val="000000"/>
          <w:sz w:val="22"/>
        </w:rPr>
        <w:t>I'm a speech</w:t>
      </w:r>
      <w:r w:rsidR="00E06761">
        <w:rPr>
          <w:rFonts w:ascii="Calibri" w:eastAsia="Calibri" w:hAnsi="Calibri" w:cs="Calibri"/>
          <w:color w:val="000000"/>
          <w:sz w:val="22"/>
        </w:rPr>
        <w:t>-</w:t>
      </w:r>
      <w:r>
        <w:rPr>
          <w:rFonts w:ascii="Calibri" w:eastAsia="Calibri" w:hAnsi="Calibri" w:cs="Calibri"/>
          <w:color w:val="000000"/>
          <w:sz w:val="22"/>
        </w:rPr>
        <w:t xml:space="preserve">language pathologist with the Thames Valley District School Board as well, and I've been with the school board for over 10 years. And in my current role, I'm supporting two schools out in Oxford County at the moment. And I'm also on part-time special assignment to support literacy initiatives within our board. And Olivia and I are pretty lucky. We've been able to work together quite a bit to support a really wide range of initiatives within our system, including delivery of professional learning sessions, the development of </w:t>
      </w:r>
      <w:r w:rsidR="00214977">
        <w:rPr>
          <w:rFonts w:ascii="Calibri" w:eastAsia="Calibri" w:hAnsi="Calibri" w:cs="Calibri"/>
          <w:color w:val="000000"/>
          <w:sz w:val="22"/>
        </w:rPr>
        <w:t>tons</w:t>
      </w:r>
      <w:r>
        <w:rPr>
          <w:rFonts w:ascii="Calibri" w:eastAsia="Calibri" w:hAnsi="Calibri" w:cs="Calibri"/>
          <w:color w:val="000000"/>
          <w:sz w:val="22"/>
        </w:rPr>
        <w:t xml:space="preserve"> of resources for both educators and classroom application as well as for our fellow SLPs, which has been a lot of fun. </w:t>
      </w:r>
    </w:p>
    <w:p w14:paraId="7A98F26E" w14:textId="77777777" w:rsidR="00214977" w:rsidRPr="00214977" w:rsidRDefault="00214977" w:rsidP="00214977">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0F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Great. Oh wow. Well, we're looking forward to talking to some of that. So can one of you briefly describe your service delivery model there at your board? </w:t>
      </w:r>
    </w:p>
    <w:p w14:paraId="45A00831"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0F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currently we have around 50 SLPs and one audiologist in our department, and we provide support to 154 elementary schools and 30 secondary schools in tens Valley District School board. We provide support for many different areas of communication, including articulation, oral language, early language users, augmentative and alternative communication fluency and early literacy. And we support all of these areas through a tiered intervention model. So this really means that we are working with educators and school teams to support students in the classroom setting, providing consultation and collaboration around programming and instruction, developing and providing home programming, facilitating coaching and modelling to support those a c learners. And we can also provide some short term intensive direct intervention. </w:t>
      </w:r>
    </w:p>
    <w:p w14:paraId="30CD6756" w14:textId="77777777" w:rsidR="00214977" w:rsidRPr="00214977" w:rsidRDefault="00214977" w:rsidP="00214977">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0F9" w14:textId="6C29F5A4" w:rsidR="00A77B3E" w:rsidRDefault="00E06761">
      <w:pPr>
        <w:spacing w:before="80"/>
        <w:rPr>
          <w:rFonts w:ascii="Calibri" w:eastAsia="Calibri" w:hAnsi="Calibri" w:cs="Calibri"/>
          <w:color w:val="000000"/>
          <w:sz w:val="22"/>
        </w:rPr>
      </w:pPr>
      <w:r>
        <w:rPr>
          <w:rFonts w:ascii="Calibri" w:eastAsia="Calibri" w:hAnsi="Calibri" w:cs="Calibri"/>
          <w:color w:val="000000"/>
          <w:sz w:val="22"/>
        </w:rPr>
        <w:lastRenderedPageBreak/>
        <w:t>So,</w:t>
      </w:r>
      <w:r w:rsidR="00000000">
        <w:rPr>
          <w:rFonts w:ascii="Calibri" w:eastAsia="Calibri" w:hAnsi="Calibri" w:cs="Calibri"/>
          <w:color w:val="000000"/>
          <w:sz w:val="22"/>
        </w:rPr>
        <w:t xml:space="preserve"> amongst all of that work, there must be a number of challenges in supporting a school board that's that large. And we're going to focus on one of your solutions today. But do you want to start by just telling me an area of practise that interested you and led you to your project? </w:t>
      </w:r>
    </w:p>
    <w:p w14:paraId="4B49F701" w14:textId="77777777" w:rsidR="00E06761" w:rsidRPr="00E06761" w:rsidRDefault="00E06761" w:rsidP="00E06761">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0F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me, it's been early literacy. I've been involved and on a combination of kind of part-time and full-time, special assignments over the last several years, really collaborating with our curriculum partners and other portfolios within our system to support literacy initiatives. And so it really kind of dig into talking about vocabulary and learning. All we can about vocabulary instruction really stemmed from a desire to compliment the resources that were being developed within our board to support educators in their delivery of explicit phonics instruction. And so we did dig into the research that's available to support explicit vocabulary instruction in elementary and share some of our expertise as speech language pathologists about oral language development and evidence-informed instructional practises to support the students on our caseload, but also within that tiered intervention model to really support instruction at that tier one level as well. </w:t>
      </w:r>
    </w:p>
    <w:p w14:paraId="0B3DAF2D" w14:textId="77777777" w:rsidR="00DE2593" w:rsidRPr="00214977" w:rsidRDefault="00DE2593" w:rsidP="00DE2593">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0F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thanks. So when you were looking at your board really getting into explicit phonics instruction in a big way, what made you guys decide that vocabulary was going to be one of the things that you were focusing on? </w:t>
      </w:r>
    </w:p>
    <w:p w14:paraId="19BFC5ED"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0F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mean, I think because we had developed so many resources for that word recognition side of the reading rope, we really wanted to compliment those resources with some supports for language comprehension as well in the classroom. </w:t>
      </w:r>
    </w:p>
    <w:p w14:paraId="01CE419B" w14:textId="77777777" w:rsidR="00DE2593" w:rsidRPr="00214977" w:rsidRDefault="00DE2593" w:rsidP="00DE2593">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0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 educators, were they identifying this as a need? </w:t>
      </w:r>
    </w:p>
    <w:p w14:paraId="36A9F153" w14:textId="77777777" w:rsidR="00E06761" w:rsidRPr="00E06761" w:rsidRDefault="00E06761" w:rsidP="00E06761">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0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all along, lots of the educators that I've worked with have always known how important it is for kids to learn all the important words and the critical pieces, but really digging into vocabulary as part of that bridge between I am reading and I'm getting the words here, but if I don't have that true deep rich understanding, my comprehension really is compromised. And so we know that children with better vocabulary knowledge have higher reading comprehension scores. And so it felt like a really meaningful way to meet our system where we're at, meet people where they were at, and respond to the questions that we were fielding about how to further enhance that comprehension outcome that we're hoping that students are achieving. </w:t>
      </w:r>
    </w:p>
    <w:p w14:paraId="3FD4BEDB" w14:textId="77777777" w:rsidR="00DE2593" w:rsidRPr="00214977" w:rsidRDefault="00DE2593" w:rsidP="00DE2593">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0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Nice. You were describing this deep dive into vocabulary and as a group of speech language anthropologists, how did you begin that? How did you make sure that you were equipped for that work? </w:t>
      </w:r>
    </w:p>
    <w:p w14:paraId="3AC2310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10" w:history="1">
        <w:r w:rsidR="00A77B3E">
          <w:rPr>
            <w:rFonts w:ascii="Calibri" w:eastAsia="Calibri" w:hAnsi="Calibri" w:cs="Calibri"/>
            <w:color w:val="0000FF"/>
            <w:sz w:val="22"/>
            <w:u w:val="single"/>
          </w:rPr>
          <w:t>05:41</w:t>
        </w:r>
      </w:hyperlink>
      <w:r>
        <w:rPr>
          <w:rFonts w:ascii="Calibri" w:eastAsia="Calibri" w:hAnsi="Calibri" w:cs="Calibri"/>
          <w:color w:val="000000"/>
          <w:sz w:val="22"/>
        </w:rPr>
        <w:t>):</w:t>
      </w:r>
    </w:p>
    <w:p w14:paraId="3AC2310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Again, having some knowledge of language and vocabulary instruction from our educational background certainly supported that. We did a lot of reading and research into a couple of different texts to really support our understanding of vocabulary as clinicians. I found that vocabulary instruction was difficult for me, so it was a personal area of growth that I was interested in and we really wanted to make vocabulary instruction more concrete and more tangible for our educators because we know the value of building vocabulary knowledge in terms of reading comprehension. So I think that's kind of where we started. </w:t>
      </w:r>
    </w:p>
    <w:p w14:paraId="75AA88B1" w14:textId="77777777" w:rsidR="00DE2593" w:rsidRPr="00214977" w:rsidRDefault="00DE2593" w:rsidP="00DE2593">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0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Do you have a couple favourite books there, Olivia? </w:t>
      </w:r>
    </w:p>
    <w:p w14:paraId="7B8B2D08"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0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yeah, there are a few. We're currently diving into the Strive for five framework, so we'll talk about that I think a little bit later. The Reading Comprehension Blueprint by Nancy Hennessy, any others that I'm missing? </w:t>
      </w:r>
    </w:p>
    <w:p w14:paraId="1501F6C9" w14:textId="77777777" w:rsidR="00E06761" w:rsidRPr="00E06761" w:rsidRDefault="00E06761" w:rsidP="00E06761">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0D" w14:textId="6D6D2E36" w:rsidR="00A77B3E" w:rsidRDefault="00E06761">
      <w:pPr>
        <w:spacing w:before="80"/>
        <w:rPr>
          <w:rFonts w:ascii="Calibri" w:eastAsia="Calibri" w:hAnsi="Calibri" w:cs="Calibri"/>
          <w:color w:val="000000"/>
          <w:sz w:val="22"/>
        </w:rPr>
      </w:pPr>
      <w:r>
        <w:rPr>
          <w:rFonts w:ascii="Calibri" w:eastAsia="Calibri" w:hAnsi="Calibri" w:cs="Calibri"/>
          <w:color w:val="000000"/>
          <w:sz w:val="22"/>
        </w:rPr>
        <w:t>Bringing</w:t>
      </w:r>
      <w:r w:rsidR="00000000">
        <w:rPr>
          <w:rFonts w:ascii="Calibri" w:eastAsia="Calibri" w:hAnsi="Calibri" w:cs="Calibri"/>
          <w:color w:val="000000"/>
          <w:sz w:val="22"/>
        </w:rPr>
        <w:t xml:space="preserve"> Words to Life was one that we dug into quite a bit as well. Has some really, really nice information in there, really tangible pieces to kind of take with us. I think with the department are large, as large as ours, excuse me, it wasn't necessarily something we dug into as an entire department with 50 some odd of us sometimes it's really helpful for us to share our learning based on our different areas of interest. So there was a smaller group of us that did dig into this and through the development of some professional learning that we were able to offer, we were then able to share back with the department to continue to build our capacity and support our colleagues in that way. </w:t>
      </w:r>
    </w:p>
    <w:p w14:paraId="5E5BD564" w14:textId="77777777" w:rsidR="00DE2593" w:rsidRPr="00214977" w:rsidRDefault="00DE2593" w:rsidP="00DE2593">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0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nice. Okay, nice. Then with this evidence in mind, you began to think about what tools might be helpful for your educators? Yeah. So do you want to talk about where you started with what you were developing? </w:t>
      </w:r>
    </w:p>
    <w:p w14:paraId="6983C19C" w14:textId="77777777" w:rsidR="00E06761" w:rsidRPr="00E06761" w:rsidRDefault="00E06761" w:rsidP="00E06761">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1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sure. So we really wanted to take everything that we were learning and implement it in both of those ways that I mentioned as part of our direct intervention as well as to support that classroom instruction. And so through collaborations with educators, we have tried to focus on the use of those high-yield instructional routines that allow students to engage in word learning in really meaningful ways. So like Olivia mentioned, we consulted a whole bunch of different resources that we're highlighting best practises and the research that's currently available around that effective vocabulary instruction. And then we tried to see what might this look like through that tiered intervention model to support in all of those different ways that we are involved in student supports. So one of the key areas that we initially dug into was deciding which words to teach explicitly. And we've had some really insightful conversations. </w:t>
      </w:r>
    </w:p>
    <w:p w14:paraId="3AC2311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Like I said, educators know building that word knowledge is so important because so much of the content that we're hoping students leave each academic year with is built through oral language experiences. But there was sort of this seeming inquiry into how do I pick which words are going to benefit? Having that explicit instruction built into their classroom lessons. So exploring the concept of </w:t>
      </w:r>
      <w:r>
        <w:rPr>
          <w:rFonts w:ascii="Calibri" w:eastAsia="Calibri" w:hAnsi="Calibri" w:cs="Calibri"/>
          <w:color w:val="000000"/>
          <w:sz w:val="22"/>
        </w:rPr>
        <w:lastRenderedPageBreak/>
        <w:t xml:space="preserve">tiered vocabulary has been really beneficial and helping us as clinicians recognise it doesn't have to take a long time to introduce a new word. We just need a couple of minutes to really talk about the word and focus back into the book or conversation for that really meaningful and contextual use of that word. So choosing which words kind of feels a little bit like a chore or I thought I was just going to read a book and we were going to talk about these things, but now I am going to pre-read the book to really be intentional about what words to focus on. </w:t>
      </w:r>
    </w:p>
    <w:p w14:paraId="3AC2311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Trying to figure out that just right feel. We want to get really efficient teaching happening within our sessions and within our lessons in the classroom. And so focusing on those tier two words that kids aren't likely to pick up just in everyday conversations but that aren't too hard and kind of narrow in terms of their use. We want to have those words that are involved in academic learning across many subject areas. So thinking words like analyse and restrict and formulate that students, they're not going to just learn in passing, but they do need to have a good understanding and the ability to use them throughout their academic careers. </w:t>
      </w:r>
    </w:p>
    <w:p w14:paraId="5CA41821"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1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Just to build on that, we took that learning and really wanted to support elementary educators. So with that in mind, we did develop a variety of templates and instructional routines and materials to facilitate their use of explicit vocabulary instruction in the classroom. So we're kind of going to take a deep dive into some of the templates that we've created. Alright, </w:t>
      </w:r>
    </w:p>
    <w:p w14:paraId="3AC23118" w14:textId="257556EC" w:rsidR="00A77B3E" w:rsidRPr="00F66A08" w:rsidRDefault="00F66A08">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1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Before we go there, can I just ask, just to follow up on a couple of the concepts that you raised there, high yield instructional routines. Can you just tell me about what you mean when you say that, Frank? </w:t>
      </w:r>
    </w:p>
    <w:p w14:paraId="3B93BF8A" w14:textId="77777777" w:rsidR="00E06761" w:rsidRPr="00E06761" w:rsidRDefault="00E06761" w:rsidP="00E06761">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1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an instructional routine that really helps kind of with that efficiency and gives us really good robust learning at the outcome. We don't need to spend 20 minutes digging into the meaning of a single word, but we want to have that really in-depth knowledge at the outset. So exploring the different elements of a word, whether that be Olivia's going to, I'm sure go through some of those templates that we were talking about, but digging into what is that child-friendly definition, making sure that it's something that is accessible to the student that we're working with or the students that we're supporting so that they have that kind of framework or semantic map and web that's being developed for them to attach that new learning and new knowledge to, and that they're most likely to be really able to jump in and use that new learning effectively right after that kind of short piece of instruction. </w:t>
      </w:r>
    </w:p>
    <w:p w14:paraId="487E3B96" w14:textId="77777777" w:rsidR="00F66A08" w:rsidRPr="00214977" w:rsidRDefault="00F66A08" w:rsidP="00F66A08">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1D" w14:textId="1CD542FC" w:rsidR="00A77B3E" w:rsidRDefault="00E63150">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this high yield instructional routine is something that's sort of laid out in a regular pattern that educators can become very familiar with and quickly implement high evidence-based strategies in a familiar routine. Is that where we're trying to go </w:t>
      </w:r>
    </w:p>
    <w:p w14:paraId="37F739CA" w14:textId="77777777" w:rsidR="00E06761" w:rsidRPr="00E06761" w:rsidRDefault="00E06761" w:rsidP="00E06761">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1F" w14:textId="4ADDB43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With that work? Yeah, that's the idea. Yeah, exactly. And I think too, not just in that consistent routine and not step by step in that it needs to be rigid, but these are the pieces that we want to kind of follow along with. And I think it also allows students to engage in a little bit of that predictability so that they know, oh, this, oh, I know what's happening right now. This is an important word. I'm going to make </w:t>
      </w:r>
      <w:r>
        <w:rPr>
          <w:rFonts w:ascii="Calibri" w:eastAsia="Calibri" w:hAnsi="Calibri" w:cs="Calibri"/>
          <w:color w:val="000000"/>
          <w:sz w:val="22"/>
        </w:rPr>
        <w:lastRenderedPageBreak/>
        <w:t xml:space="preserve">sure that I'm paying really close attention because this is what we do when we're learning a new word that this person who's with me and supporting me really feels I need to know about, right? I'm going to need to be able to use it as we talk about the story or as we engage in the next science lesson or talk about the pyramids, all of these kinds of things. So I think routines really support both us as the adults making the plans and moving through something that becomes feeling familiar and that we know is going to be effective and it also supports our </w:t>
      </w:r>
      <w:r w:rsidR="00F66A08">
        <w:rPr>
          <w:rFonts w:ascii="Calibri" w:eastAsia="Calibri" w:hAnsi="Calibri" w:cs="Calibri"/>
          <w:color w:val="000000"/>
          <w:sz w:val="22"/>
        </w:rPr>
        <w:t>students.</w:t>
      </w:r>
    </w:p>
    <w:p w14:paraId="2DECC4A8" w14:textId="77777777" w:rsidR="00F66A08" w:rsidRPr="00214977" w:rsidRDefault="00F66A08" w:rsidP="00F66A08">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21" w14:textId="6609C8ED"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I think it's a bit related</w:t>
      </w:r>
      <w:r w:rsidR="00E46992">
        <w:rPr>
          <w:rFonts w:ascii="Calibri" w:eastAsia="Calibri" w:hAnsi="Calibri" w:cs="Calibri"/>
          <w:color w:val="000000"/>
          <w:sz w:val="22"/>
        </w:rPr>
        <w:t>,</w:t>
      </w:r>
      <w:r>
        <w:rPr>
          <w:rFonts w:ascii="Calibri" w:eastAsia="Calibri" w:hAnsi="Calibri" w:cs="Calibri"/>
          <w:color w:val="000000"/>
          <w:sz w:val="22"/>
        </w:rPr>
        <w:t xml:space="preserve"> then another phrase you use with this just right feel. So what did you mean by that? </w:t>
      </w:r>
    </w:p>
    <w:p w14:paraId="36AFA096" w14:textId="77777777" w:rsidR="00E06761" w:rsidRPr="00E06761" w:rsidRDefault="00E06761" w:rsidP="00E06761">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2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it's finding that balance between the not too hard and the not too easy. We don't necessarily need to spend all kinds of time teaching words that are only going to be part of one specific unit of study that we don't ever really circle back to or that are only going to pertain. If you're heading into biology, then yes, you need a little bit of more understanding of that specific domain, but in terms of building that foundation, we need to find those words that we're not going to just make sense of through playing on the playground and chit-chatting on our walk to school and finding that really academic language that's going to be able to be, we're going to make use of that word analyse not only in math but also in science and also when we get to business courses and also, do you know what I mean? Those really practical, broad use words that are more complex than just our conversational speech. </w:t>
      </w:r>
    </w:p>
    <w:p w14:paraId="4209369A" w14:textId="77777777" w:rsidR="00F66A08" w:rsidRPr="00214977" w:rsidRDefault="00F66A08" w:rsidP="00F66A08">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2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there's something that's tied to the efficiency piece, I think you were saying, so that the teaching is quick and effective so that we are not unpacking that word and for aeons such that we lose everybody in the classroom, everyone gets bored, but we can get to the book if we're doing something quick and efficient. Have I got that right? </w:t>
      </w:r>
    </w:p>
    <w:p w14:paraId="757A9EFD"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2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that's exactly it. When we think about the school day, we really don't have that much time with students. And then when we think about those individual subject areas, we don't have a lot of the attention of students, so we need to really maximise the time that they're engaging with us and able to sit and learn and really participate in those interactions. And so with a routine, when educators become comfortable with that explicit instruction within the routine, they're more likely to engage in those incidental on purpose kind of learning situations when they encounter a tier two or just right word in the context of science or in the context of math. So it's not just their language block that they're thinking about this explicit instruction. We really wanted to make sure that this teaching was quite general in terms of it being able to be spread across multiple different subject areas. </w:t>
      </w:r>
    </w:p>
    <w:p w14:paraId="033C6382" w14:textId="77777777" w:rsidR="00F66A08" w:rsidRPr="00214977" w:rsidRDefault="00F66A08" w:rsidP="00F66A08">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2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Nice. Okay. So what did it look like when you decided this is what I need to help with, this is what I need to create? </w:t>
      </w:r>
    </w:p>
    <w:p w14:paraId="68372215"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2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Yeah, this is the fun part. So about two summers ago, Lee and I and two of our other SLP colleagues put our minds together to think about how can we make this accessible to educators. Like I mentioned before, vocabulary is quite arbitrary, so it's really hard for educators to think about how do I teach vocabulary when there are so many words that we know and use. So we had developed a few templates for specific word instruction such as semantic feature analysis, rare model, which educators are quite familiar with because it's also being used in math semantic mapping and shades of meaning. So as a department, once we had created the templates, SLPs in our department really supported the implementation of specific word instruction strategies through that whole class instruction. And we tried this in something we are a lot less familiar with. So we worked with the science curriculum. So as part of that summer project two years ago, we combed through the science curriculum and identified those tier two or just right words, those multipurpose words that are embedded within the science curriculum for grades one through four. So this way educators in the primary years have quick and easy access to those high impact words in each science unit that may require that pre-teaching to maximise students' comprehension of this specific content area. </w:t>
      </w:r>
    </w:p>
    <w:p w14:paraId="33488028" w14:textId="77777777" w:rsidR="00F66A08" w:rsidRPr="00214977" w:rsidRDefault="00F66A08" w:rsidP="00F66A08">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2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Olivia, can I just ask you, you have mentioned three things there, semantic feature analysis, semantic mapping, and shades of meaning. Are these three tools you're going to tell us about or are those all one? </w:t>
      </w:r>
    </w:p>
    <w:p w14:paraId="4F9F7561"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2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They're three different tools, and in addition we have get the fairer model as well. </w:t>
      </w:r>
    </w:p>
    <w:p w14:paraId="2192299F" w14:textId="77777777" w:rsidR="00F66A08" w:rsidRPr="00214977" w:rsidRDefault="00F66A08" w:rsidP="00F66A08">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3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Alright, so you had this and sorry, what was that last one? </w:t>
      </w:r>
    </w:p>
    <w:p w14:paraId="1CC1CFF5"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3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Prayer model. </w:t>
      </w:r>
    </w:p>
    <w:p w14:paraId="3A22C1B7" w14:textId="77777777" w:rsidR="00F66A08" w:rsidRPr="00214977" w:rsidRDefault="00F66A08" w:rsidP="00F66A08">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35" w14:textId="0B59F409"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Al</w:t>
      </w:r>
      <w:r w:rsidR="00F66A08">
        <w:rPr>
          <w:rFonts w:ascii="Calibri" w:eastAsia="Calibri" w:hAnsi="Calibri" w:cs="Calibri"/>
          <w:color w:val="000000"/>
          <w:sz w:val="22"/>
        </w:rPr>
        <w:t xml:space="preserve">l </w:t>
      </w:r>
      <w:r>
        <w:rPr>
          <w:rFonts w:ascii="Calibri" w:eastAsia="Calibri" w:hAnsi="Calibri" w:cs="Calibri"/>
          <w:color w:val="000000"/>
          <w:sz w:val="22"/>
        </w:rPr>
        <w:t xml:space="preserve">right, so we're going to hear about, oh boy, this is exciting. Okay, so we've got those high input words that you combed from the science curriculum. </w:t>
      </w:r>
    </w:p>
    <w:p w14:paraId="3C165546"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3B" w14:textId="08D1CA5A" w:rsidR="00A77B3E" w:rsidRDefault="00E46992">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each unit had about eight to 10 I would say that educators could select based on their current instructional </w:t>
      </w:r>
      <w:r w:rsidR="00E430EB">
        <w:rPr>
          <w:rFonts w:ascii="Calibri" w:eastAsia="Calibri" w:hAnsi="Calibri" w:cs="Calibri"/>
          <w:color w:val="000000"/>
          <w:sz w:val="22"/>
        </w:rPr>
        <w:t>practice.</w:t>
      </w:r>
    </w:p>
    <w:p w14:paraId="3485824D" w14:textId="77777777" w:rsidR="00E430EB" w:rsidRPr="00214977" w:rsidRDefault="00E430EB" w:rsidP="00E430EB">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3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Each unit from the curriculum had eight to 10. Yep. Okay. </w:t>
      </w:r>
    </w:p>
    <w:p w14:paraId="65CF2D7B"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3F" w14:textId="3E7B150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we picked those high impact or multipurpose words and then educators could then select based on their instruction in the classroom because some of the words may have been taught before. So we just wanted to make sure that there was some flexibility </w:t>
      </w:r>
      <w:r w:rsidR="00E430EB">
        <w:rPr>
          <w:rFonts w:ascii="Calibri" w:eastAsia="Calibri" w:hAnsi="Calibri" w:cs="Calibri"/>
          <w:color w:val="000000"/>
          <w:sz w:val="22"/>
        </w:rPr>
        <w:t>in that.</w:t>
      </w:r>
    </w:p>
    <w:p w14:paraId="5F125DEF" w14:textId="77777777" w:rsidR="00E430EB" w:rsidRPr="00214977" w:rsidRDefault="00E430EB" w:rsidP="00E430EB">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lastRenderedPageBreak/>
        <w:t>Lisa Archibald</w:t>
      </w:r>
    </w:p>
    <w:p w14:paraId="3AC23141" w14:textId="5747417E" w:rsidR="00A77B3E" w:rsidRDefault="00000000">
      <w:pPr>
        <w:spacing w:before="80"/>
        <w:rPr>
          <w:rFonts w:ascii="Calibri" w:eastAsia="Calibri" w:hAnsi="Calibri" w:cs="Calibri"/>
          <w:color w:val="000000"/>
          <w:sz w:val="22"/>
        </w:rPr>
      </w:pPr>
      <w:r>
        <w:rPr>
          <w:rFonts w:ascii="Calibri" w:eastAsia="Calibri" w:hAnsi="Calibri" w:cs="Calibri"/>
          <w:color w:val="000000"/>
          <w:sz w:val="22"/>
        </w:rPr>
        <w:t>Sure</w:t>
      </w:r>
      <w:r w:rsidR="005F7B7D">
        <w:rPr>
          <w:rFonts w:ascii="Calibri" w:eastAsia="Calibri" w:hAnsi="Calibri" w:cs="Calibri"/>
          <w:color w:val="000000"/>
          <w:sz w:val="22"/>
        </w:rPr>
        <w:t>, a</w:t>
      </w:r>
      <w:r>
        <w:rPr>
          <w:rFonts w:ascii="Calibri" w:eastAsia="Calibri" w:hAnsi="Calibri" w:cs="Calibri"/>
          <w:color w:val="000000"/>
          <w:sz w:val="22"/>
        </w:rPr>
        <w:t xml:space="preserve">nd those multipurpose words that you're thinking of, words that are going to cross curriculum or units perhaps? </w:t>
      </w:r>
    </w:p>
    <w:p w14:paraId="5EE1A922"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4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Exactly. Yeah. So words like condensation, that was big one. So with the development and creation of these templates, we also had to try them out. So I have personally really enjoyed exploring these templates. I was in a grade two classroom while they were learning about that water cycle, and it's always really impressive to see what background knowledge students who are eight can bring to classroom discussions when they're offered a framework or structure to support them in what they can say. So we really use those templates as a guide to support conversation and really access their current knowledge and expand on it. </w:t>
      </w:r>
    </w:p>
    <w:p w14:paraId="5CDAB8CB" w14:textId="77777777" w:rsidR="005F7B7D" w:rsidRPr="00214977" w:rsidRDefault="005F7B7D" w:rsidP="005F7B7D">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4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like that you offered a framework of structure to support conversation. </w:t>
      </w:r>
    </w:p>
    <w:p w14:paraId="45E56839"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4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absolutely. </w:t>
      </w:r>
    </w:p>
    <w:p w14:paraId="335D24CE" w14:textId="77777777" w:rsidR="005F7B7D" w:rsidRPr="00214977" w:rsidRDefault="005F7B7D" w:rsidP="005F7B7D">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4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Nice. Okay, so what would make a teacher say, I better do use my semantic feature analysis tool versus my semantic mapping tool? </w:t>
      </w:r>
    </w:p>
    <w:p w14:paraId="3FDB910C"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4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semantic feature analysis really compares some items. So we're thinking about features within that class, I would say. So if we're talking about forest animals, we're going to compare a bear, an owl squirrel, and those will be on the horizontal access. And then on the vertical access we'll have descriptive features, so has a tail wings, walks on, four feet flies. So then we really get into the similarities and differences between se manically similar words. </w:t>
      </w:r>
    </w:p>
    <w:p w14:paraId="6793F2F7" w14:textId="77777777" w:rsidR="005F7B7D" w:rsidRPr="00214977" w:rsidRDefault="005F7B7D" w:rsidP="005F7B7D">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4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this is a tool like you're using your hands, which our listeners won't be able to see to create this idea of categories of the animals you've just given as examples across as you said, sort of a horizontal and then the different categories. Is this a visual that's being used with the students in the classroom that's being created and filled in by them? </w:t>
      </w:r>
    </w:p>
    <w:p w14:paraId="41E213F2"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4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it's quite simple. So when I use my hands, I'm just outlining a square because it's just that. So a teacher or an educator could simply just draw a square with two banners, like one at the top and one down the side, and then each item, so each animal in our example here would have a column, and then while you go down the column and talk about the descriptive features, you either put a check mark or an X to further describe that animal. And then you can start seeing trends as you move along that chart. So both a bear and a deer have four legs, whereas an owl and a blue jay have wings and they fly. So you can start building those webs in your mind to really build that deeper understanding of those words. </w:t>
      </w:r>
    </w:p>
    <w:p w14:paraId="7305DC9B"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lastRenderedPageBreak/>
        <w:t>Leah Schwartzentruber</w:t>
      </w:r>
    </w:p>
    <w:p w14:paraId="3AC2315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we've seen fairly flexible use with the tool as well in that if it's really early days in terms of the exploration of a given topic, an educator might have that up on the screen and they might co-construct this grid of information that they're all exploring together. Or maybe they're beginning it on one day and as they learn about the next element of the unit of study, they can continually add and build information more like building sort of an anchor chart type situation. Whereas in other circumstances it can be used for an individual student to demonstrate their own learning or to not even to explore what needs further support is really what I'm trying to say. Right. Much how deep is our understanding of these concepts that we've been exploring in a session as part of a story, as part of a unit of study and as the adult supporting that child, where can we focus our next steps and instruction to really flesh that out for them? </w:t>
      </w:r>
    </w:p>
    <w:p w14:paraId="289641C0" w14:textId="77777777" w:rsidR="005F7B7D" w:rsidRPr="00214977" w:rsidRDefault="005F7B7D" w:rsidP="005F7B7D">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53" w14:textId="1D79AB5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Just before anchor chart, I know it's a bit of edgy speak there, what </w:t>
      </w:r>
      <w:r w:rsidR="005F7B7D">
        <w:rPr>
          <w:rFonts w:ascii="Calibri" w:eastAsia="Calibri" w:hAnsi="Calibri" w:cs="Calibri"/>
          <w:color w:val="000000"/>
          <w:sz w:val="22"/>
        </w:rPr>
        <w:t>meaning?</w:t>
      </w:r>
    </w:p>
    <w:p w14:paraId="76A92FA4"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5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Meaning just sort of having a poster in the classroom that everyone it can refer back to for that kind of baseline of knowledge that we're all acquiring together. Yeah, thanks. </w:t>
      </w:r>
    </w:p>
    <w:p w14:paraId="4C4450DD"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57" w14:textId="35ADF1F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just to expand on what Leah was saying, we've also seen educators use this as a type of informal or dynamic assessment. </w:t>
      </w:r>
      <w:r w:rsidR="00E63150">
        <w:rPr>
          <w:rFonts w:ascii="Calibri" w:eastAsia="Calibri" w:hAnsi="Calibri" w:cs="Calibri"/>
          <w:color w:val="000000"/>
          <w:sz w:val="22"/>
        </w:rPr>
        <w:t>So,</w:t>
      </w:r>
      <w:r>
        <w:rPr>
          <w:rFonts w:ascii="Calibri" w:eastAsia="Calibri" w:hAnsi="Calibri" w:cs="Calibri"/>
          <w:color w:val="000000"/>
          <w:sz w:val="22"/>
        </w:rPr>
        <w:t xml:space="preserve"> if students are unable to identify either the category or descriptive features of a certain topic that they have been discussing, they can easily see that on a semantic feature analysis as well and then take a deeper dive and do some more explicit teaching around that</w:t>
      </w:r>
      <w:r w:rsidR="00220517">
        <w:rPr>
          <w:rFonts w:ascii="Calibri" w:eastAsia="Calibri" w:hAnsi="Calibri" w:cs="Calibri"/>
          <w:color w:val="000000"/>
          <w:sz w:val="22"/>
        </w:rPr>
        <w:t xml:space="preserve"> even at the whole group level.</w:t>
      </w:r>
    </w:p>
    <w:p w14:paraId="719D51B3" w14:textId="77777777" w:rsidR="00220517" w:rsidRPr="00214977" w:rsidRDefault="00220517" w:rsidP="00220517">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59" w14:textId="71B83B9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guess in terms of who's offering information or at the individual level, is that what you were meaning? </w:t>
      </w:r>
    </w:p>
    <w:p w14:paraId="6559BA16"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5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both would be, yeah, I have seen both. So when we try and have all students participate in that whole class instruction, we can do turn and talks with our peers and educators are quick to pick up on those students who are less likely to offer information or their opinion. So it's just like a quick note to say, oh, I need to go back to Johnny and see if he really understands the concept of a tale or whatever they're discussing. </w:t>
      </w:r>
    </w:p>
    <w:p w14:paraId="43DD3463" w14:textId="77777777" w:rsidR="00C123F9" w:rsidRPr="00214977" w:rsidRDefault="00C123F9" w:rsidP="00C123F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5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sure. If I'm an educator in saying, really, I'm going to have a number of concepts and I want to be able to compare them today, then I might go to your semantic feature tool. </w:t>
      </w:r>
    </w:p>
    <w:p w14:paraId="2618EDEF"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5F" w14:textId="24F2A431"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the next one is a Fr</w:t>
      </w:r>
      <w:r w:rsidR="00C123F9">
        <w:rPr>
          <w:rFonts w:ascii="Calibri" w:eastAsia="Calibri" w:hAnsi="Calibri" w:cs="Calibri"/>
          <w:color w:val="000000"/>
          <w:sz w:val="22"/>
        </w:rPr>
        <w:t>ayer</w:t>
      </w:r>
      <w:r>
        <w:rPr>
          <w:rFonts w:ascii="Calibri" w:eastAsia="Calibri" w:hAnsi="Calibri" w:cs="Calibri"/>
          <w:color w:val="000000"/>
          <w:sz w:val="22"/>
        </w:rPr>
        <w:t xml:space="preserve"> </w:t>
      </w:r>
      <w:r w:rsidR="000B202B">
        <w:rPr>
          <w:rFonts w:ascii="Calibri" w:eastAsia="Calibri" w:hAnsi="Calibri" w:cs="Calibri"/>
          <w:color w:val="000000"/>
          <w:sz w:val="22"/>
        </w:rPr>
        <w:t>M</w:t>
      </w:r>
      <w:r>
        <w:rPr>
          <w:rFonts w:ascii="Calibri" w:eastAsia="Calibri" w:hAnsi="Calibri" w:cs="Calibri"/>
          <w:color w:val="000000"/>
          <w:sz w:val="22"/>
        </w:rPr>
        <w:t>odel, which is</w:t>
      </w:r>
      <w:r w:rsidR="00C123F9">
        <w:rPr>
          <w:rFonts w:ascii="Calibri" w:eastAsia="Calibri" w:hAnsi="Calibri" w:cs="Calibri"/>
          <w:color w:val="000000"/>
          <w:sz w:val="22"/>
        </w:rPr>
        <w:t xml:space="preserve"> – </w:t>
      </w:r>
    </w:p>
    <w:p w14:paraId="7B7907A2" w14:textId="77777777" w:rsidR="00C123F9" w:rsidRPr="00214977" w:rsidRDefault="00C123F9" w:rsidP="00C123F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6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Could you spell that Olivia, just so we know that word? </w:t>
      </w:r>
    </w:p>
    <w:p w14:paraId="51580731"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63" w14:textId="30AEFD8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Sure. It's F-R-A-Y-E-R. </w:t>
      </w:r>
      <w:r w:rsidR="00E63150">
        <w:rPr>
          <w:rFonts w:ascii="Calibri" w:eastAsia="Calibri" w:hAnsi="Calibri" w:cs="Calibri"/>
          <w:color w:val="000000"/>
          <w:sz w:val="22"/>
        </w:rPr>
        <w:t>So,</w:t>
      </w:r>
      <w:r>
        <w:rPr>
          <w:rFonts w:ascii="Calibri" w:eastAsia="Calibri" w:hAnsi="Calibri" w:cs="Calibri"/>
          <w:color w:val="000000"/>
          <w:sz w:val="22"/>
        </w:rPr>
        <w:t xml:space="preserve"> the </w:t>
      </w:r>
      <w:r w:rsidR="000B202B">
        <w:rPr>
          <w:rFonts w:ascii="Calibri" w:eastAsia="Calibri" w:hAnsi="Calibri" w:cs="Calibri"/>
          <w:color w:val="000000"/>
          <w:sz w:val="22"/>
        </w:rPr>
        <w:t>F</w:t>
      </w:r>
      <w:r>
        <w:rPr>
          <w:rFonts w:ascii="Calibri" w:eastAsia="Calibri" w:hAnsi="Calibri" w:cs="Calibri"/>
          <w:color w:val="000000"/>
          <w:sz w:val="22"/>
        </w:rPr>
        <w:t>r</w:t>
      </w:r>
      <w:r w:rsidR="00C123F9">
        <w:rPr>
          <w:rFonts w:ascii="Calibri" w:eastAsia="Calibri" w:hAnsi="Calibri" w:cs="Calibri"/>
          <w:color w:val="000000"/>
          <w:sz w:val="22"/>
        </w:rPr>
        <w:t>ayer</w:t>
      </w:r>
      <w:r>
        <w:rPr>
          <w:rFonts w:ascii="Calibri" w:eastAsia="Calibri" w:hAnsi="Calibri" w:cs="Calibri"/>
          <w:color w:val="000000"/>
          <w:sz w:val="22"/>
        </w:rPr>
        <w:t xml:space="preserve"> </w:t>
      </w:r>
      <w:r w:rsidR="00C123F9">
        <w:rPr>
          <w:rFonts w:ascii="Calibri" w:eastAsia="Calibri" w:hAnsi="Calibri" w:cs="Calibri"/>
          <w:color w:val="000000"/>
          <w:sz w:val="22"/>
        </w:rPr>
        <w:t>M</w:t>
      </w:r>
      <w:r>
        <w:rPr>
          <w:rFonts w:ascii="Calibri" w:eastAsia="Calibri" w:hAnsi="Calibri" w:cs="Calibri"/>
          <w:color w:val="000000"/>
          <w:sz w:val="22"/>
        </w:rPr>
        <w:t xml:space="preserve">odel is four squares. So if you're picturing just four squares on a page and we have our word in the centre, we're really exploring the depth of our understanding of this word through the four squares. So one square is a student friendly definition, so educators and students can co-construct a definition to support the word in the centre that you're exploring. And then in the top right hand corner, that square is facts and characteristics, really drawing knowledge of the vocabulary target word that we're discussing where they can either talk about what it's made of, what the function is, the location that you could find it really anything that they know and that they can pull information about. This word goes into that facts and characteristics. </w:t>
      </w:r>
    </w:p>
    <w:p w14:paraId="18148A00" w14:textId="77777777" w:rsidR="000B202B" w:rsidRPr="00214977" w:rsidRDefault="000B202B" w:rsidP="000B202B">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65" w14:textId="51EAD011" w:rsidR="00A77B3E" w:rsidRDefault="00E46992">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we've got facts and characteristics. We're in the second square still, is that right? </w:t>
      </w:r>
    </w:p>
    <w:p w14:paraId="0A8BAC0B"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67" w14:textId="62CBC0E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So that's the second square. Yeah, it's all in one. So we're really providing that student friendly definition, making sure they have that awareness of the word, and then we're drawing on background knowledge, pulling out the facts and characteristics. And then in the bottom two boxes we have examples of that word and then non-examples. So here we're comparing, okay, this is what we know about the word, these are true examples of that target word, and then here are non-examples, these are not what we're talking about here. So again, really capturing that depth of word knowledge in that four square </w:t>
      </w:r>
      <w:r w:rsidR="00CD799D">
        <w:rPr>
          <w:rFonts w:ascii="Calibri" w:eastAsia="Calibri" w:hAnsi="Calibri" w:cs="Calibri"/>
          <w:color w:val="000000"/>
          <w:sz w:val="22"/>
        </w:rPr>
        <w:t>Frayer M</w:t>
      </w:r>
      <w:r>
        <w:rPr>
          <w:rFonts w:ascii="Calibri" w:eastAsia="Calibri" w:hAnsi="Calibri" w:cs="Calibri"/>
          <w:color w:val="000000"/>
          <w:sz w:val="22"/>
        </w:rPr>
        <w:t xml:space="preserve">odel. </w:t>
      </w:r>
    </w:p>
    <w:p w14:paraId="3AC2316F" w14:textId="2927EE34"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that's when I want to dig deep on the single word or a concept</w:t>
      </w:r>
      <w:r w:rsidR="00244DA9">
        <w:rPr>
          <w:rFonts w:ascii="Calibri" w:eastAsia="Calibri" w:hAnsi="Calibri" w:cs="Calibri"/>
          <w:color w:val="000000"/>
          <w:sz w:val="22"/>
        </w:rPr>
        <w:t xml:space="preserve">. </w:t>
      </w:r>
      <w:r>
        <w:rPr>
          <w:rFonts w:ascii="Calibri" w:eastAsia="Calibri" w:hAnsi="Calibri" w:cs="Calibri"/>
          <w:color w:val="000000"/>
          <w:sz w:val="22"/>
        </w:rPr>
        <w:t xml:space="preserve">So usually used kind of after students have worked with a word potentially and really supporting that kind of deepening of our understanding and the definitional information that goes along with it. </w:t>
      </w:r>
    </w:p>
    <w:p w14:paraId="340B4435" w14:textId="77777777" w:rsidR="00244DA9" w:rsidRPr="00214977" w:rsidRDefault="00244DA9" w:rsidP="00244DA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71" w14:textId="02EF3CD3"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how long would it take, do you think, to do an activity like that? Thinking back to our just right and teaching efficiency</w:t>
      </w:r>
      <w:r w:rsidR="00244DA9">
        <w:rPr>
          <w:rFonts w:ascii="Calibri" w:eastAsia="Calibri" w:hAnsi="Calibri" w:cs="Calibri"/>
          <w:color w:val="000000"/>
          <w:sz w:val="22"/>
        </w:rPr>
        <w:t>.</w:t>
      </w:r>
    </w:p>
    <w:p w14:paraId="7F59A3C6"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I've done it in about five minutes. </w:t>
      </w:r>
    </w:p>
    <w:p w14:paraId="4B324A81" w14:textId="77777777" w:rsidR="00C4100F" w:rsidRPr="00214977" w:rsidRDefault="00C4100F" w:rsidP="00C4100F">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75" w14:textId="48EF779D"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al</w:t>
      </w:r>
      <w:r w:rsidR="00E63150">
        <w:rPr>
          <w:rFonts w:ascii="Calibri" w:eastAsia="Calibri" w:hAnsi="Calibri" w:cs="Calibri"/>
          <w:color w:val="000000"/>
          <w:sz w:val="22"/>
        </w:rPr>
        <w:t xml:space="preserve">l </w:t>
      </w:r>
      <w:r>
        <w:rPr>
          <w:rFonts w:ascii="Calibri" w:eastAsia="Calibri" w:hAnsi="Calibri" w:cs="Calibri"/>
          <w:color w:val="000000"/>
          <w:sz w:val="22"/>
        </w:rPr>
        <w:t xml:space="preserve">right. So can be quite efficient or I guess it could be quite in </w:t>
      </w:r>
      <w:r w:rsidR="00C4100F">
        <w:rPr>
          <w:rFonts w:ascii="Calibri" w:eastAsia="Calibri" w:hAnsi="Calibri" w:cs="Calibri"/>
          <w:color w:val="000000"/>
          <w:sz w:val="22"/>
        </w:rPr>
        <w:t>depth.</w:t>
      </w:r>
    </w:p>
    <w:p w14:paraId="454B62FA"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77" w14:textId="141CD92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it depends, right? How much exposure has the student had or have the class that you're supporting or co-teaching with how much exposure and experience do they have with a particular word that we are now trying to deepen their understanding? If it's still relatively surface level knowledge, it might be challenging for them to generate examples and non-examples or understand why something might be a non-example. Whereas if they've had lots of exploration and in-depth discussions in their classroom about a particular term that's part of their unit of study, then it might be a much quicker </w:t>
      </w:r>
      <w:r>
        <w:rPr>
          <w:rFonts w:ascii="Calibri" w:eastAsia="Calibri" w:hAnsi="Calibri" w:cs="Calibri"/>
          <w:color w:val="000000"/>
          <w:sz w:val="22"/>
        </w:rPr>
        <w:lastRenderedPageBreak/>
        <w:t xml:space="preserve">process really just to kind of capture all the knowledge that we have accumulated over our learning experience. </w:t>
      </w:r>
    </w:p>
    <w:p w14:paraId="58239338"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7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I've seen educators use this as a peer-to-peer activity. So after a unit of study has been explored, they'll place this fair model template on the desks of student groupings where they're seated and then they can explore the different concepts that they have been previously taught. And then again, educators can use that as a more informal assessment to see, okay, have they grasped this? Do we know this? Where can we use it in different contexts? So the tools are quite flexible and again, with some creativity I think they can be used in really meaningful ways. </w:t>
      </w:r>
    </w:p>
    <w:p w14:paraId="751AB056" w14:textId="77777777" w:rsidR="00C4100F" w:rsidRPr="00214977" w:rsidRDefault="00C4100F" w:rsidP="00C4100F">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7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ask you about timing for the semantic feature analysis, but does that, it can be five minutes, it could be longer apply for all the tools that we're talking about today? I think </w:t>
      </w:r>
    </w:p>
    <w:p w14:paraId="4B4E3202"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7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yeah, I would think that's a fair thing to say. Again, it depends on when you're introducing that sort of tool to explore the knowledge that's being that has already been taught or that is being currently taught. And how do we add this in? Again, like we talked about with semantic feature analysis, perhaps it's something that's used across time and we're adding a new, we're completing a semantic feature analysis for a new item in a matter of minutes. But building the whole grid of information we have about this collection of concepts or items or what have you might take place over time. </w:t>
      </w:r>
    </w:p>
    <w:p w14:paraId="39671787" w14:textId="77777777" w:rsidR="00C4100F" w:rsidRPr="00214977" w:rsidRDefault="00C4100F" w:rsidP="00C4100F">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81" w14:textId="5E3C405C" w:rsidR="00A77B3E" w:rsidRDefault="00000000" w:rsidP="00C4100F">
      <w:pPr>
        <w:spacing w:before="80"/>
        <w:rPr>
          <w:rFonts w:ascii="Calibri" w:eastAsia="Calibri" w:hAnsi="Calibri" w:cs="Calibri"/>
          <w:color w:val="000000"/>
          <w:sz w:val="22"/>
        </w:rPr>
      </w:pPr>
      <w:r>
        <w:rPr>
          <w:rFonts w:ascii="Calibri" w:eastAsia="Calibri" w:hAnsi="Calibri" w:cs="Calibri"/>
          <w:color w:val="000000"/>
          <w:sz w:val="22"/>
        </w:rPr>
        <w:t xml:space="preserve">Okay. Yeah. Nice. Alright. I might need another kind of tool as an educator for a particular purpose. What else </w:t>
      </w:r>
      <w:r w:rsidR="00C4100F">
        <w:rPr>
          <w:rFonts w:ascii="Calibri" w:eastAsia="Calibri" w:hAnsi="Calibri" w:cs="Calibri"/>
          <w:color w:val="000000"/>
          <w:sz w:val="22"/>
        </w:rPr>
        <w:t>ha</w:t>
      </w:r>
      <w:r>
        <w:rPr>
          <w:rFonts w:ascii="Calibri" w:eastAsia="Calibri" w:hAnsi="Calibri" w:cs="Calibri"/>
          <w:color w:val="000000"/>
          <w:sz w:val="22"/>
        </w:rPr>
        <w:t xml:space="preserve">ve we got? </w:t>
      </w:r>
    </w:p>
    <w:p w14:paraId="1726CD2C"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8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Do you want to tackle semantic mapping? </w:t>
      </w:r>
    </w:p>
    <w:p w14:paraId="4A789CE2"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8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can talk about semantic mapping. So I think this is something that many people are very familiar with in terms of having either built your own brainstorming web in the past, but it is something that I find is really versatile in terms of the age of students that we're able to use this with. So a semantic map, we have our key concept or our topic of conversation or thought or learning in the middle, and then we can kind of branch out and add a variety of different information. So you might imagine in a kindergarten classroom or supporting a group of kindergarten students, we're going to have a much simpler semantic web about a topic than we would if we were working with grade twos or threes. And so again, this one can be used as a large group, as a small group of students or in pairs. </w:t>
      </w:r>
    </w:p>
    <w:p w14:paraId="3AC2318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again, of course could be used individually, although we limit the amount of conversation that can be supporting the construction of it. But really we're just creating a visual representation about the network of knowledge that we have about a given topic or subject. And so it's really helping students visually see the connections between words, which types of words are connected, what sort of information do they provide us with? And so many semantic webs in early years classrooms or with students who are in their early stages of language development might have more pictures on them or </w:t>
      </w:r>
      <w:r>
        <w:rPr>
          <w:rFonts w:ascii="Calibri" w:eastAsia="Calibri" w:hAnsi="Calibri" w:cs="Calibri"/>
          <w:color w:val="000000"/>
          <w:sz w:val="22"/>
        </w:rPr>
        <w:lastRenderedPageBreak/>
        <w:t xml:space="preserve">there might be more colour coding to do with them. This is something that tells me about what it looks like. This is something that tells me where I'm going to find it. And so helping them understand where to place that kind of information. If we have an apple in the middle of the web, we can put a branch to talk about where we might find that apple and we might have fridge, grocery store, fruit bowl, kitchen counter compost tree. We have all these different places. And so it's just really helping to broaden that network of knowledge, but providing that visual scaffold for students to really help them see those connections rather than just talking about those connections or possibilities out loud. </w:t>
      </w:r>
    </w:p>
    <w:p w14:paraId="4CDD3794" w14:textId="77777777" w:rsidR="00C4100F" w:rsidRPr="00214977" w:rsidRDefault="00C4100F" w:rsidP="00C4100F">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8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are those branches set? </w:t>
      </w:r>
    </w:p>
    <w:p w14:paraId="69116BFD"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8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Not necessarily. They can be predetermined by the adult who's facilitating the activity if there is certain kind of categories of knowledge about an item that we want to make sure are captured and we can kind of support that process. I've also used this in sessions with students where I've let them dictate the flow and the development of the web and then we've actually used dry erase marker to rearrange where we're categorising the information that's being shared so that we can visually see, I knew all these things, but actually these seven pieces of information are part of one chunk of information about this idea or this concept. And so there's been a lot of power in that student led flexibility of the task as well. But certainly if you're using it to guide bigger instructional topics, you might already have a framework in mind of the different types of information we want to make sure that we are able to speak to as we build this as a group. </w:t>
      </w:r>
    </w:p>
    <w:p w14:paraId="5FDFF52D" w14:textId="77777777" w:rsidR="00247AC5" w:rsidRPr="00214977" w:rsidRDefault="00247AC5" w:rsidP="00247AC5">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8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Thinking back to the efficiency and the routine, I mean, have we got suggestions for educators about what those branches might be? Or is it just we're just give them a web and say think of what you can kind of thing? </w:t>
      </w:r>
    </w:p>
    <w:p w14:paraId="4EC1A555"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8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There's nothing really prescribed about it for educators or for our SLP colleagues really because it depends on who it is you're constructing it with. If you have some learners in one grade, two classroom or that are coming to work in a group or a session with us, there's not necessarily any kind of blanket statement we could say about the type of background knowledge they're bringing with them. So it really is open-ended to be able to meet students where they're at and help them to take that next step in their learning. </w:t>
      </w:r>
    </w:p>
    <w:p w14:paraId="53D38F82" w14:textId="77777777" w:rsidR="00247AC5" w:rsidRPr="00214977" w:rsidRDefault="00247AC5" w:rsidP="00247AC5">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9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Sorry, just dig on this a little bit more because if I'm the educator and I'm working on the fly really quickly and I've got something with sticks and I have to come up, do I have a list that I can refer to that I might have, I got ideas about what I might put on those branches? I mean, how am I just figuring it out? I think </w:t>
      </w:r>
    </w:p>
    <w:p w14:paraId="4F31FE8B"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9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You're just figuring it out depending on what you're hoping your kids are going to learn from that experience and from that discussion, where does a stick fit into this particular unit of study and what have we explored altogether that's going to fuel the discussion about sticks? </w:t>
      </w:r>
    </w:p>
    <w:p w14:paraId="37764865"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9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think that goes really with the intentionality behind selecting a text or the start of why you're looking into a vocabulary term a bit further. So there is intentionality behind the activity. So just for example, I was in a kindergarten classroom last week and we were reading a book and it was an informative text about flowers and so I thought, okay, you know what? Let's do a semantic map to really see what knowledge they're currently bringing because the educator had wanted to explore some of the life cycle of a plant. That was one of her inquiries that she had in mind that a student had brought up, but she just wasn't sure where to start. And so we started with a book, a read aloud, and again it was about flowers and plants. So after we read the book, I started creating a semantic map and in my mind I was like, okay, they're going to give me maybe types of flowers because either their parents are gardeners or whatever and what they look like because it's likely that most of the children in this classroom have seen a flower before. </w:t>
      </w:r>
    </w:p>
    <w:p w14:paraId="3AC2319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I didn't really know where it would go from there. So I had a kind of guide and when you're starting a new activity, you do have to scaffold, especially for those four and five-year-olds, but it's shocking what they were able to come up with in that small activity. So they were able to share lots of knowledge about a plant. They came up with some assets of that lifecycle of a plant. One student told me about the ideal environment in which a seed should grow, how plants get energy from the sunlight. And so that sparked a conversation about photosynthesis and it's really interesting to see you having these really complex conversations about big concepts with foreign five-year-olds. So just within that one semantic map activity, the educator was able to pinpoint, okay, Johnny told me that he's really interested in plants. He brought a plant from home and he asked me, how does this grow now? And so now she can start developing that inquiry with her students to then explore that lifecycle of a plant a bit further. </w:t>
      </w:r>
    </w:p>
    <w:p w14:paraId="1AD972B0" w14:textId="77777777" w:rsidR="00020BFA" w:rsidRPr="00214977" w:rsidRDefault="00020BFA" w:rsidP="00020BFA">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99" w14:textId="4D72EEE2" w:rsidR="00A77B3E" w:rsidRDefault="00E46992">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thanks for that. And I'm still missing the visual here. So you're having this conversation and the kids say amazing things like you're describing and you are adding something to your map. So you are bringing a framework, you are saying, oh, that kind of goes over here with this one. What's happening? </w:t>
      </w:r>
    </w:p>
    <w:p w14:paraId="1B2352A1"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9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I had the word flower in the centre of a piece of chart paper. As the students provided information, I would just draw a line out and write whatever they wrote. And if they were to give me items within the same category or within the same category, I would write them in the same section and then we could go back and talk about it. So if they gave me like, oh, a tulip is a flower and a hydrangea is a flower, I'd put those in one kind of corner on my map and then we'd talk about these are all types of flowers. So flour is that overarching term, but within that we have many different kinds. So then it just allows for further conversation. And again, you really have to kind of adjust your level of language to your audience. So again, in kindergarten we are using visual supports and luckily in many of our classrooms now we have access to technology. So we're easily able to pull up pictures and examples to really deepen knowledge for those students who might not have that same background knowledge that other students are bringing to the table. </w:t>
      </w:r>
    </w:p>
    <w:p w14:paraId="1C283F99" w14:textId="77777777" w:rsidR="00020BFA" w:rsidRPr="00214977" w:rsidRDefault="00020BFA" w:rsidP="00020BFA">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lastRenderedPageBreak/>
        <w:t>Lisa Archibald</w:t>
      </w:r>
    </w:p>
    <w:p w14:paraId="3AC231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maybe initially you might be sort of putting clustering things that they're giving you that are you feel is some way related or at some point I suppose you might say to kids, does that go with something we already have here? And then you might help them to cluster it. That's </w:t>
      </w:r>
    </w:p>
    <w:p w14:paraId="68C25B31"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9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Exactly what it has felt like for me. Yeah, I think in those with students who are requiring a little bit more support, it feels more like a think aloud for me where I'm narrating my thoughts. Oh yeah, the information you just gave me has to do with where I might find it or has to do with what it's made of. So I'm going to put that on our web over here. Really narrating that process of organising our thinking to help them create those different features or knowledge of what it is that I've given information about as it pertains to this concept. Whereas as students are requiring less and less support, they will often I find responses that say over their connected to the grocery store, could you also put an apple tree? Because that's another spot that we could find it. So once they have the idea of the way we're organising information and knowledge, they're better able to classify it or give more guidance to the person who's doing the recording based on what they know. </w:t>
      </w:r>
    </w:p>
    <w:p w14:paraId="559F7203" w14:textId="77777777" w:rsidR="00020BFA" w:rsidRPr="00214977" w:rsidRDefault="00020BFA" w:rsidP="00020BFA">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A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great. I'm getting it now. Olivia, you mentioned needing to scaffold children in that conversation, so can you just talk a little bit about what that looks like? </w:t>
      </w:r>
    </w:p>
    <w:p w14:paraId="3ABFC4A2"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A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Again, our goal really with whole class instruction is that every student has the opportunity to participate. And so if we know that certain student, if we call on a certain student and they don't offer an answer or they're unsure of a response, I might offer them a forced choice. So giving them a choice of two or I might embed the answer within the questions that they have some sort of model as to how they might respond. So just really, really adjusting our language to match the student and supporting them in being successful. </w:t>
      </w:r>
    </w:p>
    <w:p w14:paraId="11C10CDF" w14:textId="77777777" w:rsidR="00020BFA" w:rsidRPr="00214977" w:rsidRDefault="00020BFA" w:rsidP="00020BFA">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A5" w14:textId="186C0CF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 also talked about I think it was Yulia who said the semantic mapping allows them to see how words are connected to other words. So that's a slightly different than when we were talking about the Frayer model one, which is more for deep diving into the concept, but this also sees these connections. So can you talk about that a little bit more? </w:t>
      </w:r>
    </w:p>
    <w:p w14:paraId="19CC7E67"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A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sure. So I think the way we describe words is also connected to what we know about other words. We're using words to describe words. And so as we might build a semantic map for a particular concept, there might be something about it that is connected in multiple ways. So there might be something that affects the way that it affects what it looks like or how we would describe what it looks like. And that's also part of the parts. So kind of building that flexibility of language, not necessarily in terms of a word that means multiple things, but this word could be used to talk about the source of energy as well as the product of something that's using energy. How are these things we can classify into, if our web has four different branches and we're putting all of our information within these four sections, you might actually have a concept that gets added to your map that connects section one and section two. And so you can </w:t>
      </w:r>
      <w:r>
        <w:rPr>
          <w:rFonts w:ascii="Calibri" w:eastAsia="Calibri" w:hAnsi="Calibri" w:cs="Calibri"/>
          <w:color w:val="000000"/>
          <w:sz w:val="22"/>
        </w:rPr>
        <w:lastRenderedPageBreak/>
        <w:t xml:space="preserve">start to see how these pieces are interrelated, not just specifically staying in their own kind of compartments of knowledge or elements of a word. </w:t>
      </w:r>
    </w:p>
    <w:p w14:paraId="2654F5C1" w14:textId="77777777" w:rsidR="00F7164F" w:rsidRPr="00214977" w:rsidRDefault="00F7164F" w:rsidP="00F7164F">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A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like that I am thinking of your Apple example, so we could talk about it when we're talking about plants and we could talk about it when we're talking about food and we can see those kind of cross paths and this kind of way of introducing those multiple meanings. The multipurpose, I suppose. </w:t>
      </w:r>
    </w:p>
    <w:p w14:paraId="0F5BD21B"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A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That's right, yeah. The flexibility of language, the science unit that explores the concept of energy. Well, when we add the word sun, we might put that under energy can come from light or is required to create light, and the sun also gives us light, but energy also produces and can provide heat and the sun also. So sun might be kind of branching between those two. In terms of building that well-rounded knowledge, the sun actually influences both pieces of this piece that is connected to energy. </w:t>
      </w:r>
    </w:p>
    <w:p w14:paraId="27B5969B" w14:textId="77777777" w:rsidR="00F7164F" w:rsidRPr="00214977" w:rsidRDefault="00F7164F" w:rsidP="00F7164F">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A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as you say, that key of flexibility of language, being explicit about observing that language can be like this and be exciting even because of it is a good engagement piece. </w:t>
      </w:r>
    </w:p>
    <w:p w14:paraId="620BB47F" w14:textId="77777777" w:rsidR="00E46992" w:rsidRPr="00E06761" w:rsidRDefault="00E46992" w:rsidP="00E4699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A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absolutely. I feel like that's one of the most natural ways to really facilitate and foster that word consciousness, sparking that interest in words and inciting that excitement in the students that we're supporting and working with </w:t>
      </w:r>
    </w:p>
    <w:p w14:paraId="5BC5E983" w14:textId="77777777" w:rsidR="00F7164F" w:rsidRPr="00214977" w:rsidRDefault="00F7164F" w:rsidP="00F7164F">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B1" w14:textId="68B53C16"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Word consciousness. What do you meaning there, Leah,</w:t>
      </w:r>
      <w:r w:rsidR="000C5FA2">
        <w:rPr>
          <w:rFonts w:ascii="Calibri" w:eastAsia="Calibri" w:hAnsi="Calibri" w:cs="Calibri"/>
          <w:color w:val="000000"/>
          <w:sz w:val="22"/>
        </w:rPr>
        <w:t>a</w:t>
      </w:r>
      <w:r w:rsidR="000C5FA2">
        <w:rPr>
          <w:rFonts w:ascii="Calibri" w:eastAsia="Calibri" w:hAnsi="Calibri" w:cs="Calibri"/>
          <w:color w:val="000000"/>
          <w:sz w:val="22"/>
        </w:rPr>
        <w:t xml:space="preserve">bout word consciousness? </w:t>
      </w:r>
      <w:r w:rsidR="000C5FA2">
        <w:rPr>
          <w:rFonts w:ascii="Calibri" w:eastAsia="Calibri" w:hAnsi="Calibri" w:cs="Calibri"/>
          <w:color w:val="000000"/>
          <w:sz w:val="22"/>
        </w:rPr>
        <w:t>W</w:t>
      </w:r>
      <w:r w:rsidR="000C5FA2">
        <w:rPr>
          <w:rFonts w:ascii="Calibri" w:eastAsia="Calibri" w:hAnsi="Calibri" w:cs="Calibri"/>
          <w:color w:val="000000"/>
          <w:sz w:val="22"/>
        </w:rPr>
        <w:t>hat's that concept for you?</w:t>
      </w:r>
    </w:p>
    <w:p w14:paraId="1305584F" w14:textId="77777777" w:rsidR="000C5FA2" w:rsidRPr="00E06761" w:rsidRDefault="000C5FA2" w:rsidP="000C5FA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B3" w14:textId="48A41F5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Just that exactly as we've just said, kind of that intrigue and that interest in words and the way words work and how they can be combined so flexibly and in different ways to do different things. We can use it to be formal, we can use it to be informal. We can use it to play games and challenge our mind. So playing all those word games, people are into wordles still getting their streaks well into the hundreds at this point and things like that. But even just playing with young kids, it's the name game and it's all of those different things that really just kind of spark that interest in being aware of the power of words and the knowledge they can hold and the fun they can hold and the connection they can facilitate. </w:t>
      </w:r>
    </w:p>
    <w:p w14:paraId="0B0C70A6" w14:textId="77777777" w:rsidR="00F7164F" w:rsidRPr="00214977" w:rsidRDefault="00F7164F" w:rsidP="00F7164F">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B9" w14:textId="27E1EE7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that kind of meta stuff right around and just saying, yeah, let's have a think about words. Yeah, really interesting. </w:t>
      </w:r>
      <w:r w:rsidR="00F7164F">
        <w:rPr>
          <w:rFonts w:ascii="Calibri" w:eastAsia="Calibri" w:hAnsi="Calibri" w:cs="Calibri"/>
          <w:color w:val="000000"/>
          <w:sz w:val="22"/>
        </w:rPr>
        <w:t xml:space="preserve"> </w:t>
      </w:r>
      <w:r>
        <w:rPr>
          <w:rFonts w:ascii="Calibri" w:eastAsia="Calibri" w:hAnsi="Calibri" w:cs="Calibri"/>
          <w:color w:val="000000"/>
          <w:sz w:val="22"/>
        </w:rPr>
        <w:t xml:space="preserve">Okay. We still have one more to go. We still have Shades of Meaning, which is I'm waiting to hear about when might I be using that tool. </w:t>
      </w:r>
    </w:p>
    <w:p w14:paraId="596DFCE1"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BB" w14:textId="579DB306"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E63150">
        <w:rPr>
          <w:rFonts w:ascii="Calibri" w:eastAsia="Calibri" w:hAnsi="Calibri" w:cs="Calibri"/>
          <w:color w:val="000000"/>
          <w:sz w:val="22"/>
        </w:rPr>
        <w:t>,</w:t>
      </w:r>
      <w:r>
        <w:rPr>
          <w:rFonts w:ascii="Calibri" w:eastAsia="Calibri" w:hAnsi="Calibri" w:cs="Calibri"/>
          <w:color w:val="000000"/>
          <w:sz w:val="22"/>
        </w:rPr>
        <w:t xml:space="preserve"> Sha</w:t>
      </w:r>
      <w:r w:rsidR="00F7164F">
        <w:rPr>
          <w:rFonts w:ascii="Calibri" w:eastAsia="Calibri" w:hAnsi="Calibri" w:cs="Calibri"/>
          <w:color w:val="000000"/>
          <w:sz w:val="22"/>
        </w:rPr>
        <w:t>des</w:t>
      </w:r>
      <w:r>
        <w:rPr>
          <w:rFonts w:ascii="Calibri" w:eastAsia="Calibri" w:hAnsi="Calibri" w:cs="Calibri"/>
          <w:color w:val="000000"/>
          <w:sz w:val="22"/>
        </w:rPr>
        <w:t xml:space="preserve"> the Meaning is really about strengthening vocabulary and word choice. So it helps students make connections between words they know and new vocabulary that they're working to acquire. So </w:t>
      </w:r>
      <w:r>
        <w:rPr>
          <w:rFonts w:ascii="Calibri" w:eastAsia="Calibri" w:hAnsi="Calibri" w:cs="Calibri"/>
          <w:color w:val="000000"/>
          <w:sz w:val="22"/>
        </w:rPr>
        <w:lastRenderedPageBreak/>
        <w:t xml:space="preserve">the purpose of Shades of Meaning is really to help students understand and identify those subtle differences in meaning among related words. So when we think about students working with Shades of Meaning that involve a degree, so like cool, cold and frigid, they begin to understand that words can be similar in their literal meanings, but they also have differences in their implied meanings. So I really love this resource and I've seen educators become extremely creative with it as well. Some have added paint swatches to their classroom, so going from light to dark of a similar hue to really highlight the connections and contrast and meaning among those common synonyms. And I find students really are engaged in this process. Another example would be Hop Leap and Jump, and we can get that physical movement. So we're really embodying those words. We can ask our children to hop, we can ask them to jump and leap and see the subtle differences between those three words. So yeah, that's a fun one. What does that tool look like? So this is actually, we made it into a Google slide deck where we could give them four words and then they would then sort from the least intense to the most intense, </w:t>
      </w:r>
    </w:p>
    <w:p w14:paraId="3AC231B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example. But then again, when I say, really, educators are taking this off the smart board, and they're coming up with those words just through their instruction and placing them around the room so that it really creates more interest in students' writing. So we're giving them words that they can select from that mean the similar meanings, but have different implied meanings, I guess, so that it just really adds depth and interest into their oral, but also their written expression. </w:t>
      </w:r>
    </w:p>
    <w:p w14:paraId="0B7F61A0" w14:textId="77777777" w:rsidR="00F7164F" w:rsidRPr="00214977" w:rsidRDefault="00F7164F" w:rsidP="00F7164F">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B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when do you think educators are selecting this tool? At what point are they saying, oh, this is now is the time for me to talk about this? </w:t>
      </w:r>
    </w:p>
    <w:p w14:paraId="620FDDCF"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C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if students are getting confused between two similar words, I think that would be a good time to really note those subtle differences. Again, with Jump and Hop, younger children might think that those are the same thing, whereas a hop is you're covering less distance than a jump. So I think you can explore it just based on what you're seeing. In terms of student knowledge, </w:t>
      </w:r>
    </w:p>
    <w:p w14:paraId="0F3DCA3A" w14:textId="77777777" w:rsidR="00AA405B" w:rsidRPr="00214977" w:rsidRDefault="00AA405B" w:rsidP="00AA405B">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C3" w14:textId="4E1BB25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really like that the implied meaning differences, and even the fact that a lot of that will be known if you ask them to hop and jump, they'll probably do different things, but they may not be able to say in words what the differences are. </w:t>
      </w:r>
      <w:r w:rsidR="000C5FA2">
        <w:rPr>
          <w:rFonts w:ascii="Calibri" w:eastAsia="Calibri" w:hAnsi="Calibri" w:cs="Calibri"/>
          <w:color w:val="000000"/>
          <w:sz w:val="22"/>
        </w:rPr>
        <w:t>So,</w:t>
      </w:r>
      <w:r>
        <w:rPr>
          <w:rFonts w:ascii="Calibri" w:eastAsia="Calibri" w:hAnsi="Calibri" w:cs="Calibri"/>
          <w:color w:val="000000"/>
          <w:sz w:val="22"/>
        </w:rPr>
        <w:t xml:space="preserve"> I really like that </w:t>
      </w:r>
      <w:r w:rsidR="00AA405B">
        <w:rPr>
          <w:rFonts w:ascii="Calibri" w:eastAsia="Calibri" w:hAnsi="Calibri" w:cs="Calibri"/>
          <w:color w:val="000000"/>
          <w:sz w:val="22"/>
        </w:rPr>
        <w:t>focus.</w:t>
      </w:r>
    </w:p>
    <w:p w14:paraId="3D61C9FF" w14:textId="77777777" w:rsidR="000C5FA2" w:rsidRPr="00E06761" w:rsidRDefault="000C5FA2" w:rsidP="000C5FA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2F8A0226" w14:textId="00912C9F" w:rsidR="003F6E09"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support, reward, selection, excuse me. When we're looking to enhance the complexity of written output, that's when I see this kind of come up a little bit more because we don't write the way that we talk all the time. We certainly do in the beginning stages, but when we look at the formality of even language in children's picture books, it's a lot more advanced than just our conversational speech. So I think it comes up in conversations a lot for me when we see that pattern in writing of I like apples and I like this. And we're just trying to really stretch beyond, let's introduce a little bit more of a complex phrase here, but what can we say or how can we say it? Talking about painting that in thinking about writing for an audience, </w:t>
      </w:r>
      <w:r w:rsidR="003F6E09">
        <w:rPr>
          <w:rFonts w:ascii="Calibri" w:eastAsia="Calibri" w:hAnsi="Calibri" w:cs="Calibri"/>
          <w:color w:val="000000"/>
          <w:sz w:val="22"/>
        </w:rPr>
        <w:t>how d</w:t>
      </w:r>
      <w:r>
        <w:rPr>
          <w:rFonts w:ascii="Calibri" w:eastAsia="Calibri" w:hAnsi="Calibri" w:cs="Calibri"/>
          <w:color w:val="000000"/>
          <w:sz w:val="22"/>
        </w:rPr>
        <w:t xml:space="preserve">o we tell our pen pal? Or how do we tell someone that we're writing to about an experience to help them create that visual in their mind and really give more information than just the basics? Yeah, more the diversity of word use, I guess, which as you say often comes up in writing, but also in talking and thinking as well. </w:t>
      </w:r>
    </w:p>
    <w:p w14:paraId="5C81492A" w14:textId="77777777" w:rsidR="003F6E09" w:rsidRPr="00214977" w:rsidRDefault="003F6E09" w:rsidP="003F6E09">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lastRenderedPageBreak/>
        <w:t>Lisa Archibald</w:t>
      </w:r>
    </w:p>
    <w:p w14:paraId="3AC231CD" w14:textId="40E548B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Yeah. Really nice. So you share these out to your educators and that's it. That's it. They all just go off and use it, or how are you supporting that </w:t>
      </w:r>
      <w:r w:rsidR="003F6E09">
        <w:rPr>
          <w:rFonts w:ascii="Calibri" w:eastAsia="Calibri" w:hAnsi="Calibri" w:cs="Calibri"/>
          <w:color w:val="000000"/>
          <w:sz w:val="22"/>
        </w:rPr>
        <w:t>information?</w:t>
      </w:r>
    </w:p>
    <w:p w14:paraId="4F43B086" w14:textId="77777777" w:rsidR="000C5FA2" w:rsidRPr="00E06761" w:rsidRDefault="000C5FA2" w:rsidP="000C5FA2">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CF" w14:textId="1383F82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sometimes that's the hard part is getting things actually moving, right? And so once all of this was created and pulled all together and had the final revisions and all the things that had to happen first, we uploaded them to a central SharePoint site that all of our teams have access to. And that way everything was kind of ready to go at anyone's fingertips if and when they were ready to be exploring a new element to support instruction or interventions. And so SLPs have also been able to provide a really wide variety of types of support, not only in how they're using them in their own sessions, but also to support educators as they wish to explore the information, the materials that have been created. So I mentioned earlier we have had the opportunity to facilitate some more professional learning sessions to explore the dynamic vocabulary instruction, but most often, I would say the support that we provide is kind of a simple consultation to discuss the logistics of a lesson. </w:t>
      </w:r>
    </w:p>
    <w:p w14:paraId="6F5D4A38" w14:textId="77777777" w:rsidR="00E531FF" w:rsidRDefault="00000000">
      <w:pPr>
        <w:spacing w:before="80"/>
        <w:rPr>
          <w:rFonts w:ascii="Calibri" w:eastAsia="Calibri" w:hAnsi="Calibri" w:cs="Calibri"/>
          <w:color w:val="000000"/>
          <w:sz w:val="22"/>
        </w:rPr>
      </w:pPr>
      <w:r>
        <w:rPr>
          <w:rFonts w:ascii="Calibri" w:eastAsia="Calibri" w:hAnsi="Calibri" w:cs="Calibri"/>
          <w:color w:val="000000"/>
          <w:sz w:val="22"/>
        </w:rPr>
        <w:t>Where does explicit vocabulary instruction actually fit into what's already happening in our classrooms or in our sessions? What words do we want to be teaching? How do we go through that word selection process? Really talking through the logistics of how to elicit those intended responses and how can we scaffold what does this, this is what happens next. Okay, so how am I going to respond to that to really help that student acquire the knowledge that we're trying to really support and build and things like that. More of those brainstorming types of conversations. But Olivia made reference at other times.</w:t>
      </w:r>
    </w:p>
    <w:p w14:paraId="3AC231D1" w14:textId="63A5EC0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have had the opportunity to co-teach with educators, picking words out of the read alouds that they've already planned to use or have already started to use to introduce a particular routine or even participating in, like she said, those science lessons, right? Talking about different types of precipitation and really capturing the difference in the level of knowledge that students are able to demonstrate when that visual support or that scaffold or that sort of framework comes into play to really boost. Sometimes it's more that aha of like, I have this background knowledge. Oh, these are the pieces I could share so that you actually know what I know. And so helping them build those more robust responses as part of a specific subject based lesson has been a lot of fun. That's been one of my favourite parts is working through that co-teaching process with educators who have asked for some of that new knowledge and new learning and new ways to implement learning in their classroom. </w:t>
      </w:r>
    </w:p>
    <w:p w14:paraId="414516AF" w14:textId="77777777" w:rsidR="0001447E" w:rsidRPr="00214977" w:rsidRDefault="0001447E" w:rsidP="0001447E">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D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how do you think it's been received? What have you seen from educators? </w:t>
      </w:r>
    </w:p>
    <w:p w14:paraId="6EE4B928"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D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the most exciting part of this all is educators are now thinking about intentionally incorporating explicit vocabulary instruction and fostering that word consciousness in their classrooms. So not only is it in the front of their minds, they're also equipped with numerous resources that can support them in selecting words and incorporating that evidence-based instructional routine into their daily instruction. So that's been really exciting. And then walking through the hallways, we are seeing a routines being used, and I love that I just always poke my head in and listen in because again, educators are so good at what they do and they're creative, and it's really lovely to see students engage with these resources. </w:t>
      </w:r>
    </w:p>
    <w:p w14:paraId="3AC231D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the other thing that we've noticed just as a department is that many students are entering kindergarten now with lower language skills than we have seen in past years. And so with these </w:t>
      </w:r>
      <w:r>
        <w:rPr>
          <w:rFonts w:ascii="Calibri" w:eastAsia="Calibri" w:hAnsi="Calibri" w:cs="Calibri"/>
          <w:color w:val="000000"/>
          <w:sz w:val="22"/>
        </w:rPr>
        <w:lastRenderedPageBreak/>
        <w:t xml:space="preserve">instructional routines and these frameworks, we're finding educators now have a way to meet students where they're at. So using those instructional routines dynamically and flexibly to really support students in taking their next step to advancing their vocabulary knowledge and ultimately their expressive language skills. So I've had a couple conversations with educators, and they have shared that they found the use of the semantic feature analysis to be very flexible. We spoke about this a bit earlier, using it dynamically in their informal assessments, and also to support those students who are those early language users in that they can use the routine with fewer elements included in the analysis. So like Leah said, you could review one item and really get that depth of knowledge there and then expand on it when that student is ready. So we're really being responsive to where students are at in their language development with these tools. </w:t>
      </w:r>
    </w:p>
    <w:p w14:paraId="55A1D0AE" w14:textId="77777777" w:rsidR="0001447E" w:rsidRPr="00214977" w:rsidRDefault="0001447E" w:rsidP="0001447E">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D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Nice. So I am sure our listeners would love to see tools like you're describing. I'll ask you to see if you can put some resources together to go along with your show, your podcast, and people could have a look for whatever links you might be able to share in this work, the vocabulary work. Have you got a next step that you're moving to? </w:t>
      </w:r>
    </w:p>
    <w:p w14:paraId="2C627D74" w14:textId="77777777" w:rsidR="00E531FF" w:rsidRPr="00E06761" w:rsidRDefault="00E531FF" w:rsidP="00E531FF">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D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we do, which is really exciting. Olivia kind of referred to it a little bit earlier, but we are really excited. We're going to continue our collaborations with multiple portfolios throughout the system as we move forward, supporting school teams and staff sharing our knowledge of both sides of that simple view. And as a department, we're actually going to be digging into a book study using the Strive for Five book by Sonya Cabell and Trisha Zucker. We are also going to be introducing that framework for supporting intentional conversations with young learners for our kindergarten teams at an upcoming professional learning day. And we really love the intentional focus on the different types of language that we use. We've referred to it a couple of times throughout our discussions today to just really thinking about the difference and the importance of both formal and informal language, the use of open-ended versus closed questions. </w:t>
      </w:r>
    </w:p>
    <w:p w14:paraId="3AC231D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are we going to do to really elicit that type of response that's going to help keep that conversation going and allow for that vocabulary knowledge to continue to develop. So I think it's focused on oral language skills as a whole, but it is absolutely going to connect back to the work that we've already started to dig into with a focus on word learning strategies specifically. So we're very excited to be able to keep moving forward and supporting the learning of our department and the learning of the teams that we support to make sure that we're setting our students up for having really beautiful, strong oral language skills as best we can. </w:t>
      </w:r>
    </w:p>
    <w:p w14:paraId="16C770FF" w14:textId="77777777" w:rsidR="0001447E" w:rsidRPr="00214977" w:rsidRDefault="0001447E" w:rsidP="0001447E">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D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what would be a piece of advice, if someone were going to get started on the kind of work you're describing today, what would you suggest they would to get going? </w:t>
      </w:r>
    </w:p>
    <w:p w14:paraId="4F9B5702" w14:textId="77777777" w:rsidR="00E531FF" w:rsidRPr="00E06761" w:rsidRDefault="00E531FF" w:rsidP="00E531FF">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E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the biggest thing for me is to just reach out, collaborate with others. Sometimes it's really excited to jump in and get going. And I think when we tap on each other, we really bring out the best in everyone's knowledge that they can bring to the table and the perspectives to make sure that anything that we're working to develop is functional and doable and practical and aligned with what we know are best practises in a variety of different circumstances. So that would be my advice. </w:t>
      </w:r>
    </w:p>
    <w:p w14:paraId="1AB8E6CC" w14:textId="77777777" w:rsidR="004552D6" w:rsidRPr="00214977" w:rsidRDefault="004552D6" w:rsidP="004552D6">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lastRenderedPageBreak/>
        <w:t>Lisa Archibald</w:t>
      </w:r>
    </w:p>
    <w:p w14:paraId="3AC231E3" w14:textId="0D197DB0"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01447E">
        <w:rPr>
          <w:rFonts w:ascii="Calibri" w:eastAsia="Calibri" w:hAnsi="Calibri" w:cs="Calibri"/>
          <w:color w:val="000000"/>
          <w:sz w:val="22"/>
        </w:rPr>
        <w:t xml:space="preserve">l </w:t>
      </w:r>
      <w:r>
        <w:rPr>
          <w:rFonts w:ascii="Calibri" w:eastAsia="Calibri" w:hAnsi="Calibri" w:cs="Calibri"/>
          <w:color w:val="000000"/>
          <w:sz w:val="22"/>
        </w:rPr>
        <w:t xml:space="preserve">right. Well, let's finish up now, and thank you very much. I'm pleased to say that you'll both be back for another podcast talking about some other work that you're doing. So recommend that listeners have a look for that in episodes to come. Let's finish up with a top tip on how you last for the years that you've lasted in school, board, speech, language, pathology work. What keeps you at it? </w:t>
      </w:r>
    </w:p>
    <w:p w14:paraId="7C589138" w14:textId="77777777" w:rsidR="00E531FF" w:rsidRPr="00E06761" w:rsidRDefault="00E531FF" w:rsidP="00E531FF">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E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being flexible is key. Things are ever changing, not just within the world of speech, language pathology, but also within the buildings that we support. And the critical piece is really, I think, taking the time to build relationships with school staff, students, and the families that we're supporting. </w:t>
      </w:r>
    </w:p>
    <w:p w14:paraId="0329A6F3" w14:textId="77777777" w:rsidR="00E63150" w:rsidRPr="00E63150" w:rsidRDefault="00E63150" w:rsidP="00E63150">
      <w:pPr>
        <w:spacing w:beforeAutospacing="1"/>
        <w:rPr>
          <w:rFonts w:ascii="Calibri" w:eastAsia="Calibri" w:hAnsi="Calibri" w:cs="Calibri"/>
          <w:b/>
          <w:bCs/>
          <w:color w:val="000000"/>
          <w:sz w:val="22"/>
        </w:rPr>
      </w:pPr>
      <w:r w:rsidRPr="00E63150">
        <w:rPr>
          <w:rFonts w:ascii="Calibri" w:eastAsia="Calibri" w:hAnsi="Calibri" w:cs="Calibri"/>
          <w:b/>
          <w:bCs/>
          <w:color w:val="000000"/>
          <w:sz w:val="22"/>
        </w:rPr>
        <w:t>Olivia Colosimo</w:t>
      </w:r>
    </w:p>
    <w:p w14:paraId="3AC231E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Leah put the nail in the coffin there with that. I think she had a great response, but also for personal development. There's learning constantly that we can be doing. This role is never stagnant, so continuously learning and growing and trying to implement that learning into our practise. So I think that's what's really exciting for me. Nothing really stays the same, and to me that's exciting. Everything evolves. Students you work with change, the needs change, and really just being responsive to what you're seeing in the schools has been fun for me. </w:t>
      </w:r>
    </w:p>
    <w:p w14:paraId="6330FA2D" w14:textId="77777777" w:rsidR="004552D6" w:rsidRPr="00214977" w:rsidRDefault="004552D6" w:rsidP="004552D6">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E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Yes. Well, the excitement and challenge, the welcome of the challenge is clear in as both of you talk about the work that you're doing. Yeah. Thank you very much for being on the podcast today. I've very much enjoyed talking with you, and thank you for sharing your work. </w:t>
      </w:r>
    </w:p>
    <w:p w14:paraId="7018FC04" w14:textId="77777777" w:rsidR="00E531FF" w:rsidRPr="00E06761" w:rsidRDefault="00E531FF" w:rsidP="00E531FF">
      <w:pPr>
        <w:spacing w:beforeAutospacing="1"/>
        <w:rPr>
          <w:rFonts w:ascii="Calibri" w:eastAsia="Calibri" w:hAnsi="Calibri" w:cs="Calibri"/>
          <w:b/>
          <w:bCs/>
          <w:color w:val="000000"/>
          <w:sz w:val="22"/>
        </w:rPr>
      </w:pPr>
      <w:r w:rsidRPr="00E06761">
        <w:rPr>
          <w:rFonts w:ascii="Calibri" w:eastAsia="Calibri" w:hAnsi="Calibri" w:cs="Calibri"/>
          <w:b/>
          <w:bCs/>
          <w:color w:val="000000"/>
          <w:sz w:val="22"/>
        </w:rPr>
        <w:t>Leah Schwartzentruber</w:t>
      </w:r>
    </w:p>
    <w:p w14:paraId="3AC231E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so much for having us. </w:t>
      </w:r>
    </w:p>
    <w:p w14:paraId="541016AA" w14:textId="77777777" w:rsidR="004552D6" w:rsidRPr="00214977" w:rsidRDefault="004552D6" w:rsidP="004552D6">
      <w:pPr>
        <w:spacing w:beforeAutospacing="1"/>
        <w:rPr>
          <w:rFonts w:ascii="Calibri" w:eastAsia="Calibri" w:hAnsi="Calibri" w:cs="Calibri"/>
          <w:b/>
          <w:bCs/>
          <w:color w:val="000000"/>
          <w:sz w:val="22"/>
        </w:rPr>
      </w:pPr>
      <w:r w:rsidRPr="00214977">
        <w:rPr>
          <w:rFonts w:ascii="Calibri" w:eastAsia="Calibri" w:hAnsi="Calibri" w:cs="Calibri"/>
          <w:b/>
          <w:bCs/>
          <w:color w:val="000000"/>
          <w:sz w:val="22"/>
        </w:rPr>
        <w:t>Lisa Archibald</w:t>
      </w:r>
    </w:p>
    <w:p w14:paraId="3AC231EE" w14:textId="4CB631A3" w:rsidR="00A77B3E" w:rsidRDefault="00063BEC">
      <w:pPr>
        <w:spacing w:before="80"/>
        <w:rPr>
          <w:rFonts w:ascii="Calibri" w:eastAsia="Calibri" w:hAnsi="Calibri" w:cs="Calibri"/>
          <w:color w:val="000000"/>
          <w:sz w:val="22"/>
        </w:rPr>
      </w:pPr>
      <w:r w:rsidRPr="00210A63">
        <w:rPr>
          <w:rFonts w:ascii="Calibri" w:eastAsia="Calibri" w:hAnsi="Calibri" w:cs="Calibri"/>
          <w:color w:val="000000"/>
          <w:sz w:val="22"/>
        </w:rPr>
        <w:t>Thank you for listening to the SAC Shining Lights, S</w:t>
      </w:r>
      <w:r>
        <w:rPr>
          <w:rFonts w:ascii="Calibri" w:eastAsia="Calibri" w:hAnsi="Calibri" w:cs="Calibri"/>
          <w:color w:val="000000"/>
          <w:sz w:val="22"/>
        </w:rPr>
        <w:t>-</w:t>
      </w:r>
      <w:r w:rsidRPr="00210A63">
        <w:rPr>
          <w:rFonts w:ascii="Calibri" w:eastAsia="Calibri" w:hAnsi="Calibri" w:cs="Calibri"/>
          <w:color w:val="000000"/>
          <w:sz w:val="22"/>
        </w:rPr>
        <w:t xml:space="preserve">LP Schools podcast. You can find all podcasts, transcripts, and links to the episode resources on the SAC website That's at </w:t>
      </w:r>
      <w:hyperlink r:id="rId11" w:history="1">
        <w:r w:rsidRPr="00DD63BE">
          <w:rPr>
            <w:rStyle w:val="Hyperlink"/>
            <w:rFonts w:ascii="Calibri" w:eastAsia="Calibri" w:hAnsi="Calibri" w:cs="Calibri"/>
            <w:sz w:val="22"/>
          </w:rPr>
          <w:t>sac-oac.ca</w:t>
        </w:r>
      </w:hyperlink>
      <w:r w:rsidRPr="00210A63">
        <w:rPr>
          <w:rFonts w:ascii="Calibri" w:eastAsia="Calibri" w:hAnsi="Calibri" w:cs="Calibri"/>
          <w:color w:val="000000"/>
          <w:sz w:val="22"/>
        </w:rPr>
        <w:t xml:space="preserve">. If you'd to be a guest on the podcast or you'd like to suggest a guest, please email the host Lisa Archibald at </w:t>
      </w:r>
      <w:hyperlink r:id="rId12" w:history="1">
        <w:r w:rsidRPr="002A55D1">
          <w:rPr>
            <w:rStyle w:val="Hyperlink"/>
            <w:rFonts w:ascii="Calibri" w:eastAsia="Calibri" w:hAnsi="Calibri" w:cs="Calibri"/>
            <w:sz w:val="22"/>
          </w:rPr>
          <w:t>larchiba@uwo.ca</w:t>
        </w:r>
      </w:hyperlink>
      <w:r w:rsidRPr="00210A63">
        <w:rPr>
          <w:rFonts w:ascii="Calibri" w:eastAsia="Calibri" w:hAnsi="Calibri" w:cs="Calibri"/>
          <w:color w:val="000000"/>
          <w:sz w:val="22"/>
        </w:rPr>
        <w:t>. That's L-A-R-C-H-I-B</w:t>
      </w:r>
      <w:r>
        <w:rPr>
          <w:rFonts w:ascii="Calibri" w:eastAsia="Calibri" w:hAnsi="Calibri" w:cs="Calibri"/>
          <w:color w:val="000000"/>
          <w:sz w:val="22"/>
        </w:rPr>
        <w:t>-A</w:t>
      </w:r>
      <w:r w:rsidRPr="00210A63">
        <w:rPr>
          <w:rFonts w:ascii="Calibri" w:eastAsia="Calibri" w:hAnsi="Calibri" w:cs="Calibri"/>
          <w:color w:val="000000"/>
          <w:sz w:val="22"/>
        </w:rPr>
        <w:t>@uw</w:t>
      </w:r>
      <w:r>
        <w:rPr>
          <w:rFonts w:ascii="Calibri" w:eastAsia="Calibri" w:hAnsi="Calibri" w:cs="Calibri"/>
          <w:color w:val="000000"/>
          <w:sz w:val="22"/>
        </w:rPr>
        <w:t>o</w:t>
      </w:r>
      <w:r w:rsidRPr="00210A63">
        <w:rPr>
          <w:rFonts w:ascii="Calibri" w:eastAsia="Calibri" w:hAnsi="Calibri" w:cs="Calibri"/>
          <w:color w:val="000000"/>
          <w:sz w:val="22"/>
        </w:rPr>
        <w:t>.ca. You can listen to our podcast on all of the major podcast servers. If you liked this episode, be sure to give it a thumbs up on your platform and share it through your social media and other channels.</w:t>
      </w:r>
    </w:p>
    <w:sectPr w:rsidR="00A77B3E">
      <w:headerReference w:type="default" r:id="rId13"/>
      <w:footerReference w:type="default" r:id="rId14"/>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D1420" w14:textId="77777777" w:rsidR="00E2022A" w:rsidRDefault="00E2022A">
      <w:r>
        <w:separator/>
      </w:r>
    </w:p>
  </w:endnote>
  <w:endnote w:type="continuationSeparator" w:id="0">
    <w:p w14:paraId="2BF384DD" w14:textId="77777777" w:rsidR="00E2022A" w:rsidRDefault="00E2022A">
      <w:r>
        <w:continuationSeparator/>
      </w:r>
    </w:p>
  </w:endnote>
  <w:endnote w:type="continuationNotice" w:id="1">
    <w:p w14:paraId="12A04BCB" w14:textId="77777777" w:rsidR="00E2022A" w:rsidRDefault="00E202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31F7" w14:textId="77777777" w:rsidR="00EB6227" w:rsidRDefault="00EB62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80F0D" w14:textId="77777777" w:rsidR="00E2022A" w:rsidRDefault="00E2022A">
      <w:r>
        <w:separator/>
      </w:r>
    </w:p>
  </w:footnote>
  <w:footnote w:type="continuationSeparator" w:id="0">
    <w:p w14:paraId="0DA83999" w14:textId="77777777" w:rsidR="00E2022A" w:rsidRDefault="00E2022A">
      <w:r>
        <w:continuationSeparator/>
      </w:r>
    </w:p>
  </w:footnote>
  <w:footnote w:type="continuationNotice" w:id="1">
    <w:p w14:paraId="332FEDB3" w14:textId="77777777" w:rsidR="00E2022A" w:rsidRDefault="00E202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EB6227" w14:paraId="3AC231F1" w14:textId="77777777">
      <w:tc>
        <w:tcPr>
          <w:tcW w:w="5000" w:type="pct"/>
          <w:tcBorders>
            <w:top w:val="nil"/>
            <w:left w:val="nil"/>
            <w:bottom w:val="nil"/>
            <w:right w:val="nil"/>
          </w:tcBorders>
          <w:noWrap/>
        </w:tcPr>
        <w:p w14:paraId="3AC231EF" w14:textId="77777777" w:rsidR="00EB6227" w:rsidRDefault="00000000">
          <w:pPr>
            <w:rPr>
              <w:color w:val="0000FF"/>
              <w:u w:val="single"/>
            </w:rPr>
          </w:pPr>
          <w:r>
            <w:rPr>
              <w:color w:val="808080"/>
            </w:rPr>
            <w:t xml:space="preserve">This transcript was exported on Nov 20, 2024 - view latest version </w:t>
          </w:r>
          <w:hyperlink r:id="rId1" w:history="1">
            <w:r>
              <w:rPr>
                <w:color w:val="0000FF"/>
                <w:u w:val="single"/>
              </w:rPr>
              <w:t>here</w:t>
            </w:r>
          </w:hyperlink>
          <w:r>
            <w:rPr>
              <w:color w:val="0000FF"/>
              <w:u w:val="single"/>
            </w:rPr>
            <w:t>.</w:t>
          </w:r>
        </w:p>
        <w:p w14:paraId="3AC231F0" w14:textId="77777777" w:rsidR="00EB6227" w:rsidRDefault="00EB6227">
          <w:pPr>
            <w:rPr>
              <w:color w:val="000000"/>
            </w:rPr>
          </w:pPr>
        </w:p>
      </w:tc>
    </w:tr>
  </w:tbl>
  <w:p w14:paraId="3AC231F2" w14:textId="77777777" w:rsidR="00EB6227" w:rsidRDefault="00EB62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1447E"/>
    <w:rsid w:val="00020BFA"/>
    <w:rsid w:val="00063BEC"/>
    <w:rsid w:val="000B202B"/>
    <w:rsid w:val="000C5FA2"/>
    <w:rsid w:val="0015632F"/>
    <w:rsid w:val="00214977"/>
    <w:rsid w:val="00220517"/>
    <w:rsid w:val="00244DA9"/>
    <w:rsid w:val="00247AC5"/>
    <w:rsid w:val="003F6E09"/>
    <w:rsid w:val="004552D6"/>
    <w:rsid w:val="005F7B7D"/>
    <w:rsid w:val="00A77B3E"/>
    <w:rsid w:val="00AA405B"/>
    <w:rsid w:val="00B02967"/>
    <w:rsid w:val="00C123F9"/>
    <w:rsid w:val="00C4100F"/>
    <w:rsid w:val="00C83A43"/>
    <w:rsid w:val="00CA2A55"/>
    <w:rsid w:val="00CD799D"/>
    <w:rsid w:val="00DD4AD0"/>
    <w:rsid w:val="00DE2593"/>
    <w:rsid w:val="00E06761"/>
    <w:rsid w:val="00E2022A"/>
    <w:rsid w:val="00E430EB"/>
    <w:rsid w:val="00E46992"/>
    <w:rsid w:val="00E531FF"/>
    <w:rsid w:val="00E63150"/>
    <w:rsid w:val="00EB6227"/>
    <w:rsid w:val="00F66A08"/>
    <w:rsid w:val="00F716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230EC"/>
  <w15:docId w15:val="{32C188C1-2605-4C94-A5B1-3F7D3317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63BEC"/>
    <w:rPr>
      <w:color w:val="0000FF" w:themeColor="hyperlink"/>
      <w:u w:val="single"/>
    </w:rPr>
  </w:style>
  <w:style w:type="paragraph" w:styleId="Header">
    <w:name w:val="header"/>
    <w:basedOn w:val="Normal"/>
    <w:link w:val="HeaderChar"/>
    <w:rsid w:val="00C83A43"/>
    <w:pPr>
      <w:tabs>
        <w:tab w:val="center" w:pos="4680"/>
        <w:tab w:val="right" w:pos="9360"/>
      </w:tabs>
    </w:pPr>
  </w:style>
  <w:style w:type="character" w:customStyle="1" w:styleId="HeaderChar">
    <w:name w:val="Header Char"/>
    <w:basedOn w:val="DefaultParagraphFont"/>
    <w:link w:val="Header"/>
    <w:rsid w:val="00C83A43"/>
    <w:rPr>
      <w:sz w:val="24"/>
      <w:szCs w:val="24"/>
    </w:rPr>
  </w:style>
  <w:style w:type="paragraph" w:styleId="Footer">
    <w:name w:val="footer"/>
    <w:basedOn w:val="Normal"/>
    <w:link w:val="FooterChar"/>
    <w:rsid w:val="00C83A43"/>
    <w:pPr>
      <w:tabs>
        <w:tab w:val="center" w:pos="4680"/>
        <w:tab w:val="right" w:pos="9360"/>
      </w:tabs>
    </w:pPr>
  </w:style>
  <w:style w:type="character" w:customStyle="1" w:styleId="FooterChar">
    <w:name w:val="Footer Char"/>
    <w:basedOn w:val="DefaultParagraphFont"/>
    <w:link w:val="Footer"/>
    <w:rsid w:val="00C83A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archiba@uwo.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c-oac.c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ev.com/transcript-editor/shared/EWU5eaKCnLZA1eucCVJotL2gXHllikXUCmN5ed9pQaWarxIm2RQV9jVAARk8buZfs8CjjY5ZVRmZNR4xiIht2LZH08s?loadFrom=DocumentDeeplink&amp;ts=341.9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JK0vlh5BckgyUNJvYv1l7ijgXYOQDb3QU3iy0kkdArdfLrAoml7pwICCjTWdmcTWf-VFsYvkQckX18Ma6wWhQJYCuKc?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9960DA-67EE-4842-893C-F42247AC50E2}">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2.xml><?xml version="1.0" encoding="utf-8"?>
<ds:datastoreItem xmlns:ds="http://schemas.openxmlformats.org/officeDocument/2006/customXml" ds:itemID="{AF0F4F4D-3D30-452B-9EEB-34E895A0D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64FD33-1CDB-401C-94A4-33B68EE0BE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18</Pages>
  <Words>8324</Words>
  <Characters>47452</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26</cp:revision>
  <dcterms:created xsi:type="dcterms:W3CDTF">2025-01-24T15:13:00Z</dcterms:created>
  <dcterms:modified xsi:type="dcterms:W3CDTF">2025-01-24T20:07:00Z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