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E0BDEC" w14:textId="0D084893" w:rsidR="00A77B3E" w:rsidRPr="0031273E" w:rsidRDefault="0031273E">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73AC9B78" w14:textId="77777777" w:rsidR="009C1AD6" w:rsidRDefault="009C1AD6">
      <w:pPr>
        <w:spacing w:before="80"/>
        <w:rPr>
          <w:rFonts w:ascii="Calibri" w:eastAsia="Calibri" w:hAnsi="Calibri" w:cs="Calibri"/>
          <w:color w:val="000000"/>
          <w:sz w:val="22"/>
        </w:rPr>
      </w:pPr>
      <w:r>
        <w:rPr>
          <w:rFonts w:ascii="Calibri" w:eastAsia="Calibri" w:hAnsi="Calibri" w:cs="Calibri"/>
          <w:color w:val="000000"/>
          <w:sz w:val="22"/>
        </w:rPr>
        <w:t xml:space="preserve">Welcome to the SAC Shining Lights, S-LP Schools podcast. I'm your host, Dr. Lisa Archibald from Western University. As you know, many speech 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 </w:t>
      </w:r>
      <w:r w:rsidR="00000000">
        <w:rPr>
          <w:rFonts w:ascii="Calibri" w:eastAsia="Calibri" w:hAnsi="Calibri" w:cs="Calibri"/>
          <w:color w:val="000000"/>
          <w:sz w:val="22"/>
        </w:rPr>
        <w:t>Hello and welcome to the SAC Shining Lights, SLP Schools podcast. I'm so pleased to have Chris and Donna here with me today. Would you please introduce yourselves?</w:t>
      </w:r>
    </w:p>
    <w:p w14:paraId="11F633B0" w14:textId="2621A466" w:rsidR="009C1AD6" w:rsidRPr="009C1AD6" w:rsidRDefault="009C1AD6">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DEF" w14:textId="1994941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Sure, I'll go first. My name is Chris </w:t>
      </w:r>
      <w:proofErr w:type="gramStart"/>
      <w:r>
        <w:rPr>
          <w:rFonts w:ascii="Calibri" w:eastAsia="Calibri" w:hAnsi="Calibri" w:cs="Calibri"/>
          <w:color w:val="000000"/>
          <w:sz w:val="22"/>
        </w:rPr>
        <w:t>Matthews</w:t>
      </w:r>
      <w:proofErr w:type="gramEnd"/>
      <w:r>
        <w:rPr>
          <w:rFonts w:ascii="Calibri" w:eastAsia="Calibri" w:hAnsi="Calibri" w:cs="Calibri"/>
          <w:color w:val="000000"/>
          <w:sz w:val="22"/>
        </w:rPr>
        <w:t xml:space="preserve"> and I am a full-Time speech language pathologist with the Thames Valley District School Board. And part of my position with TVDSB is that I have a </w:t>
      </w:r>
      <w:r w:rsidR="00E37362">
        <w:rPr>
          <w:rFonts w:ascii="Calibri" w:eastAsia="Calibri" w:hAnsi="Calibri" w:cs="Calibri"/>
          <w:color w:val="000000"/>
          <w:sz w:val="22"/>
        </w:rPr>
        <w:t>specialized</w:t>
      </w:r>
      <w:r>
        <w:rPr>
          <w:rFonts w:ascii="Calibri" w:eastAsia="Calibri" w:hAnsi="Calibri" w:cs="Calibri"/>
          <w:color w:val="000000"/>
          <w:sz w:val="22"/>
        </w:rPr>
        <w:t xml:space="preserve"> role to support students with complex communication needs. </w:t>
      </w:r>
      <w:r w:rsidR="00E37362">
        <w:rPr>
          <w:rFonts w:ascii="Calibri" w:eastAsia="Calibri" w:hAnsi="Calibri" w:cs="Calibri"/>
          <w:color w:val="000000"/>
          <w:sz w:val="22"/>
        </w:rPr>
        <w:t>So,</w:t>
      </w:r>
      <w:r>
        <w:rPr>
          <w:rFonts w:ascii="Calibri" w:eastAsia="Calibri" w:hAnsi="Calibri" w:cs="Calibri"/>
          <w:color w:val="000000"/>
          <w:sz w:val="22"/>
        </w:rPr>
        <w:t xml:space="preserve"> I am available to collaborate with the other SLPs in our department regarding students with complex communication needs that are on their caseload. And then I also support our department and system initiatives to provide professional development and create resources and develop materials as well.</w:t>
      </w:r>
    </w:p>
    <w:p w14:paraId="7B938ABE" w14:textId="77777777" w:rsidR="00CC4DFC" w:rsidRPr="00CC4DFC" w:rsidRDefault="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DF1" w14:textId="124EFED9"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I'm Donna Moser. I'm also a speech</w:t>
      </w:r>
      <w:r w:rsidR="00CC4DFC">
        <w:rPr>
          <w:rFonts w:ascii="Calibri" w:eastAsia="Calibri" w:hAnsi="Calibri" w:cs="Calibri"/>
          <w:color w:val="000000"/>
          <w:sz w:val="22"/>
        </w:rPr>
        <w:t>-</w:t>
      </w:r>
      <w:r>
        <w:rPr>
          <w:rFonts w:ascii="Calibri" w:eastAsia="Calibri" w:hAnsi="Calibri" w:cs="Calibri"/>
          <w:color w:val="000000"/>
          <w:sz w:val="22"/>
        </w:rPr>
        <w:t>language pathologist, full-time at TVDSB. So together</w:t>
      </w:r>
      <w:r w:rsidR="00435A3F">
        <w:rPr>
          <w:rFonts w:ascii="Calibri" w:eastAsia="Calibri" w:hAnsi="Calibri" w:cs="Calibri"/>
          <w:color w:val="000000"/>
          <w:sz w:val="22"/>
        </w:rPr>
        <w:t>.</w:t>
      </w:r>
      <w:r>
        <w:rPr>
          <w:rFonts w:ascii="Calibri" w:eastAsia="Calibri" w:hAnsi="Calibri" w:cs="Calibri"/>
          <w:color w:val="000000"/>
          <w:sz w:val="22"/>
        </w:rPr>
        <w:t xml:space="preserve"> Chris and I make up what we call the complex communication team. </w:t>
      </w:r>
      <w:r w:rsidR="00435A3F">
        <w:rPr>
          <w:rFonts w:ascii="Calibri" w:eastAsia="Calibri" w:hAnsi="Calibri" w:cs="Calibri"/>
          <w:color w:val="000000"/>
          <w:sz w:val="22"/>
        </w:rPr>
        <w:t>So,</w:t>
      </w:r>
      <w:r>
        <w:rPr>
          <w:rFonts w:ascii="Calibri" w:eastAsia="Calibri" w:hAnsi="Calibri" w:cs="Calibri"/>
          <w:color w:val="000000"/>
          <w:sz w:val="22"/>
        </w:rPr>
        <w:t xml:space="preserve"> when we talk about complex communication needs, we're talking about students who are either non-speaking or minimally speaking who may or may not have a diagnosis of intellectual disability or autism spectrum disorder or any other kind of diagnoses. So</w:t>
      </w:r>
      <w:r w:rsidR="00435A3F">
        <w:rPr>
          <w:rFonts w:ascii="Calibri" w:eastAsia="Calibri" w:hAnsi="Calibri" w:cs="Calibri"/>
          <w:color w:val="000000"/>
          <w:sz w:val="22"/>
        </w:rPr>
        <w:t>,</w:t>
      </w:r>
      <w:r>
        <w:rPr>
          <w:rFonts w:ascii="Calibri" w:eastAsia="Calibri" w:hAnsi="Calibri" w:cs="Calibri"/>
          <w:color w:val="000000"/>
          <w:sz w:val="22"/>
        </w:rPr>
        <w:t xml:space="preserve"> some of them have physical disabilities, some of them have intellectual disabilities. </w:t>
      </w:r>
      <w:r w:rsidR="00435A3F">
        <w:rPr>
          <w:rFonts w:ascii="Calibri" w:eastAsia="Calibri" w:hAnsi="Calibri" w:cs="Calibri"/>
          <w:color w:val="000000"/>
          <w:sz w:val="22"/>
        </w:rPr>
        <w:t>Basically,</w:t>
      </w:r>
      <w:r>
        <w:rPr>
          <w:rFonts w:ascii="Calibri" w:eastAsia="Calibri" w:hAnsi="Calibri" w:cs="Calibri"/>
          <w:color w:val="000000"/>
          <w:sz w:val="22"/>
        </w:rPr>
        <w:t xml:space="preserve"> it's those kids that are needing more augmentative alternative communication supports to communicate. And as Chris said, she also supports our S</w:t>
      </w:r>
      <w:r w:rsidR="00435A3F">
        <w:rPr>
          <w:rFonts w:ascii="Calibri" w:eastAsia="Calibri" w:hAnsi="Calibri" w:cs="Calibri"/>
          <w:color w:val="000000"/>
          <w:sz w:val="22"/>
        </w:rPr>
        <w:t>-</w:t>
      </w:r>
      <w:r>
        <w:rPr>
          <w:rFonts w:ascii="Calibri" w:eastAsia="Calibri" w:hAnsi="Calibri" w:cs="Calibri"/>
          <w:color w:val="000000"/>
          <w:sz w:val="22"/>
        </w:rPr>
        <w:t>LPs. So</w:t>
      </w:r>
      <w:r w:rsidR="00435A3F">
        <w:rPr>
          <w:rFonts w:ascii="Calibri" w:eastAsia="Calibri" w:hAnsi="Calibri" w:cs="Calibri"/>
          <w:color w:val="000000"/>
          <w:sz w:val="22"/>
        </w:rPr>
        <w:t>,</w:t>
      </w:r>
      <w:r>
        <w:rPr>
          <w:rFonts w:ascii="Calibri" w:eastAsia="Calibri" w:hAnsi="Calibri" w:cs="Calibri"/>
          <w:color w:val="000000"/>
          <w:sz w:val="22"/>
        </w:rPr>
        <w:t xml:space="preserve"> my role in the past couple of years has been to support students in our self-contained high school developmental education classes. So</w:t>
      </w:r>
      <w:r w:rsidR="00435A3F">
        <w:rPr>
          <w:rFonts w:ascii="Calibri" w:eastAsia="Calibri" w:hAnsi="Calibri" w:cs="Calibri"/>
          <w:color w:val="000000"/>
          <w:sz w:val="22"/>
        </w:rPr>
        <w:t>,</w:t>
      </w:r>
      <w:r>
        <w:rPr>
          <w:rFonts w:ascii="Calibri" w:eastAsia="Calibri" w:hAnsi="Calibri" w:cs="Calibri"/>
          <w:color w:val="000000"/>
          <w:sz w:val="22"/>
        </w:rPr>
        <w:t xml:space="preserve"> my students all have some kind of intellectual disability, but again, have a range of diagnoses. And I would say 80 to 85% of them are non-speaking. So</w:t>
      </w:r>
      <w:r w:rsidR="00435A3F">
        <w:rPr>
          <w:rFonts w:ascii="Calibri" w:eastAsia="Calibri" w:hAnsi="Calibri" w:cs="Calibri"/>
          <w:color w:val="000000"/>
          <w:sz w:val="22"/>
        </w:rPr>
        <w:t>,</w:t>
      </w:r>
      <w:r>
        <w:rPr>
          <w:rFonts w:ascii="Calibri" w:eastAsia="Calibri" w:hAnsi="Calibri" w:cs="Calibri"/>
          <w:color w:val="000000"/>
          <w:sz w:val="22"/>
        </w:rPr>
        <w:t xml:space="preserve"> I do have a few that are having difficulty with clarification strategies and </w:t>
      </w:r>
      <w:r w:rsidR="00435A3F">
        <w:rPr>
          <w:rFonts w:ascii="Calibri" w:eastAsia="Calibri" w:hAnsi="Calibri" w:cs="Calibri"/>
          <w:color w:val="000000"/>
          <w:sz w:val="22"/>
        </w:rPr>
        <w:t>those kinds of things</w:t>
      </w:r>
      <w:r>
        <w:rPr>
          <w:rFonts w:ascii="Calibri" w:eastAsia="Calibri" w:hAnsi="Calibri" w:cs="Calibri"/>
          <w:color w:val="000000"/>
          <w:sz w:val="22"/>
        </w:rPr>
        <w:t>. But mainly it's to support ones that have no real consistent form of communication. And as Chris mentioned, we both provide professional development and support other S</w:t>
      </w:r>
      <w:r w:rsidR="00435A3F">
        <w:rPr>
          <w:rFonts w:ascii="Calibri" w:eastAsia="Calibri" w:hAnsi="Calibri" w:cs="Calibri"/>
          <w:color w:val="000000"/>
          <w:sz w:val="22"/>
        </w:rPr>
        <w:t>-</w:t>
      </w:r>
      <w:r>
        <w:rPr>
          <w:rFonts w:ascii="Calibri" w:eastAsia="Calibri" w:hAnsi="Calibri" w:cs="Calibri"/>
          <w:color w:val="000000"/>
          <w:sz w:val="22"/>
        </w:rPr>
        <w:t>LPs and develop resources in our board for students with complex communication needs.</w:t>
      </w:r>
    </w:p>
    <w:p w14:paraId="5D0A1403" w14:textId="77777777" w:rsidR="0031273E" w:rsidRPr="0031273E" w:rsidRDefault="0031273E" w:rsidP="0031273E">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DF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that's very interesting. Just before we move on to my more general question, can you just tell me a little bit about the background and training that have made you the expert consultants that you are in these areas?</w:t>
      </w:r>
    </w:p>
    <w:p w14:paraId="794C27B0" w14:textId="77777777" w:rsidR="00887E09" w:rsidRPr="009C1AD6" w:rsidRDefault="00887E09" w:rsidP="00887E09">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DF5" w14:textId="28D8409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we never say that we're experts because I feel anyway that we're continuously learning about complex communication and the needs of our students. And I just expressed an interest in it. And this </w:t>
      </w:r>
      <w:r w:rsidR="00887E09">
        <w:rPr>
          <w:rFonts w:ascii="Calibri" w:eastAsia="Calibri" w:hAnsi="Calibri" w:cs="Calibri"/>
          <w:color w:val="000000"/>
          <w:sz w:val="22"/>
        </w:rPr>
        <w:t>specialized</w:t>
      </w:r>
      <w:r>
        <w:rPr>
          <w:rFonts w:ascii="Calibri" w:eastAsia="Calibri" w:hAnsi="Calibri" w:cs="Calibri"/>
          <w:color w:val="000000"/>
          <w:sz w:val="22"/>
        </w:rPr>
        <w:t xml:space="preserve"> role became available. I think I've been doing it for, this is maybe my fifth year, and I do it.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also carry a school caseload. And then the other 0.6 basically of my full-time position is dedicated towards complex communication. And it's evolved. I feel like we've </w:t>
      </w:r>
      <w:proofErr w:type="gramStart"/>
      <w:r>
        <w:rPr>
          <w:rFonts w:ascii="Calibri" w:eastAsia="Calibri" w:hAnsi="Calibri" w:cs="Calibri"/>
          <w:color w:val="000000"/>
          <w:sz w:val="22"/>
        </w:rPr>
        <w:t>been</w:t>
      </w:r>
      <w:r w:rsidR="00887E09">
        <w:rPr>
          <w:rFonts w:ascii="Calibri" w:eastAsia="Calibri" w:hAnsi="Calibri" w:cs="Calibri"/>
          <w:color w:val="000000"/>
          <w:sz w:val="22"/>
        </w:rPr>
        <w:t>;</w:t>
      </w:r>
      <w:proofErr w:type="gramEnd"/>
      <w:r>
        <w:rPr>
          <w:rFonts w:ascii="Calibri" w:eastAsia="Calibri" w:hAnsi="Calibri" w:cs="Calibri"/>
          <w:color w:val="000000"/>
          <w:sz w:val="22"/>
        </w:rPr>
        <w:t xml:space="preserve"> initially our biggest push was to really develop the capacity within our department. And again, five years ago we were still learning about complex communication needs and what those students would need in classrooms to support </w:t>
      </w:r>
      <w:r>
        <w:rPr>
          <w:rFonts w:ascii="Calibri" w:eastAsia="Calibri" w:hAnsi="Calibri" w:cs="Calibri"/>
          <w:color w:val="000000"/>
          <w:sz w:val="22"/>
        </w:rPr>
        <w:lastRenderedPageBreak/>
        <w:t xml:space="preserve">their communication. </w:t>
      </w:r>
      <w:r w:rsidR="00CC4DFC">
        <w:rPr>
          <w:rFonts w:ascii="Calibri" w:eastAsia="Calibri" w:hAnsi="Calibri" w:cs="Calibri"/>
          <w:color w:val="000000"/>
          <w:sz w:val="22"/>
        </w:rPr>
        <w:t>So,</w:t>
      </w:r>
      <w:r>
        <w:rPr>
          <w:rFonts w:ascii="Calibri" w:eastAsia="Calibri" w:hAnsi="Calibri" w:cs="Calibri"/>
          <w:color w:val="000000"/>
          <w:sz w:val="22"/>
        </w:rPr>
        <w:t xml:space="preserve"> it's evolved and now I feel like we've built more of the capacity within our department, and now it's evolved more into building capacity within the system. So</w:t>
      </w:r>
      <w:r w:rsidR="00CC4DFC">
        <w:rPr>
          <w:rFonts w:ascii="Calibri" w:eastAsia="Calibri" w:hAnsi="Calibri" w:cs="Calibri"/>
          <w:color w:val="000000"/>
          <w:sz w:val="22"/>
        </w:rPr>
        <w:t>,</w:t>
      </w:r>
      <w:r>
        <w:rPr>
          <w:rFonts w:ascii="Calibri" w:eastAsia="Calibri" w:hAnsi="Calibri" w:cs="Calibri"/>
          <w:color w:val="000000"/>
          <w:sz w:val="22"/>
        </w:rPr>
        <w:t xml:space="preserve"> our role has evolved</w:t>
      </w:r>
      <w:r w:rsidR="00CC4DFC">
        <w:rPr>
          <w:rFonts w:ascii="Calibri" w:eastAsia="Calibri" w:hAnsi="Calibri" w:cs="Calibri"/>
          <w:color w:val="000000"/>
          <w:sz w:val="22"/>
        </w:rPr>
        <w:t>.</w:t>
      </w:r>
    </w:p>
    <w:p w14:paraId="38818C9E"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DF7" w14:textId="34BE6B29"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 think both Chris and I are seasoned S</w:t>
      </w:r>
      <w:r w:rsidR="00CC4DFC">
        <w:rPr>
          <w:rFonts w:ascii="Calibri" w:eastAsia="Calibri" w:hAnsi="Calibri" w:cs="Calibri"/>
          <w:color w:val="000000"/>
          <w:sz w:val="22"/>
        </w:rPr>
        <w:t>-</w:t>
      </w:r>
      <w:r>
        <w:rPr>
          <w:rFonts w:ascii="Calibri" w:eastAsia="Calibri" w:hAnsi="Calibri" w:cs="Calibri"/>
          <w:color w:val="000000"/>
          <w:sz w:val="22"/>
        </w:rPr>
        <w:t xml:space="preserve">LPs. </w:t>
      </w:r>
      <w:r w:rsidR="00CC4DFC">
        <w:rPr>
          <w:rFonts w:ascii="Calibri" w:eastAsia="Calibri" w:hAnsi="Calibri" w:cs="Calibri"/>
          <w:color w:val="000000"/>
          <w:sz w:val="22"/>
        </w:rPr>
        <w:t>So,</w:t>
      </w:r>
      <w:r>
        <w:rPr>
          <w:rFonts w:ascii="Calibri" w:eastAsia="Calibri" w:hAnsi="Calibri" w:cs="Calibri"/>
          <w:color w:val="000000"/>
          <w:sz w:val="22"/>
        </w:rPr>
        <w:t xml:space="preserve"> I would say that my interest in this population has been since the beginning of my career. </w:t>
      </w:r>
      <w:r w:rsidR="00CC4DFC">
        <w:rPr>
          <w:rFonts w:ascii="Calibri" w:eastAsia="Calibri" w:hAnsi="Calibri" w:cs="Calibri"/>
          <w:color w:val="000000"/>
          <w:sz w:val="22"/>
        </w:rPr>
        <w:t>So,</w:t>
      </w:r>
      <w:r>
        <w:rPr>
          <w:rFonts w:ascii="Calibri" w:eastAsia="Calibri" w:hAnsi="Calibri" w:cs="Calibri"/>
          <w:color w:val="000000"/>
          <w:sz w:val="22"/>
        </w:rPr>
        <w:t xml:space="preserve"> I've been working for over 30 years. </w:t>
      </w:r>
      <w:r w:rsidR="00CC4DFC">
        <w:rPr>
          <w:rFonts w:ascii="Calibri" w:eastAsia="Calibri" w:hAnsi="Calibri" w:cs="Calibri"/>
          <w:color w:val="000000"/>
          <w:sz w:val="22"/>
        </w:rPr>
        <w:t>The</w:t>
      </w:r>
      <w:r>
        <w:rPr>
          <w:rFonts w:ascii="Calibri" w:eastAsia="Calibri" w:hAnsi="Calibri" w:cs="Calibri"/>
          <w:color w:val="000000"/>
          <w:sz w:val="22"/>
        </w:rPr>
        <w:t xml:space="preserve"> first half of my career was in children's treatment </w:t>
      </w:r>
      <w:proofErr w:type="spellStart"/>
      <w:r>
        <w:rPr>
          <w:rFonts w:ascii="Calibri" w:eastAsia="Calibri" w:hAnsi="Calibri" w:cs="Calibri"/>
          <w:color w:val="000000"/>
          <w:sz w:val="22"/>
        </w:rPr>
        <w:t>centres</w:t>
      </w:r>
      <w:proofErr w:type="spellEnd"/>
      <w:r>
        <w:rPr>
          <w:rFonts w:ascii="Calibri" w:eastAsia="Calibri" w:hAnsi="Calibri" w:cs="Calibri"/>
          <w:color w:val="000000"/>
          <w:sz w:val="22"/>
        </w:rPr>
        <w:t xml:space="preserve">, so I worked very closely with occupational therapists and physiotherapists and really developed some skills in that and working with the autism spectrum population. </w:t>
      </w:r>
      <w:r w:rsidR="00CC4DFC">
        <w:rPr>
          <w:rFonts w:ascii="Calibri" w:eastAsia="Calibri" w:hAnsi="Calibri" w:cs="Calibri"/>
          <w:color w:val="000000"/>
          <w:sz w:val="22"/>
        </w:rPr>
        <w:t>So,</w:t>
      </w:r>
      <w:r>
        <w:rPr>
          <w:rFonts w:ascii="Calibri" w:eastAsia="Calibri" w:hAnsi="Calibri" w:cs="Calibri"/>
          <w:color w:val="000000"/>
          <w:sz w:val="22"/>
        </w:rPr>
        <w:t xml:space="preserve"> shout out to Kids' Ability and five Counties Children's Centre for my previous roles. That's really taught me a lot about some of these populations. But yeah, I've always had an interest in augmentative communication in technology and those kinds of things. </w:t>
      </w:r>
      <w:r w:rsidR="00CC4DFC">
        <w:rPr>
          <w:rFonts w:ascii="Calibri" w:eastAsia="Calibri" w:hAnsi="Calibri" w:cs="Calibri"/>
          <w:color w:val="000000"/>
          <w:sz w:val="22"/>
        </w:rPr>
        <w:t>So,</w:t>
      </w:r>
      <w:r>
        <w:rPr>
          <w:rFonts w:ascii="Calibri" w:eastAsia="Calibri" w:hAnsi="Calibri" w:cs="Calibri"/>
          <w:color w:val="000000"/>
          <w:sz w:val="22"/>
        </w:rPr>
        <w:t xml:space="preserve"> embracing the iPads has been great for our board, and that's certainly </w:t>
      </w:r>
      <w:r w:rsidR="00CC4DFC">
        <w:rPr>
          <w:rFonts w:ascii="Calibri" w:eastAsia="Calibri" w:hAnsi="Calibri" w:cs="Calibri"/>
          <w:color w:val="000000"/>
          <w:sz w:val="22"/>
        </w:rPr>
        <w:t>opened</w:t>
      </w:r>
      <w:r>
        <w:rPr>
          <w:rFonts w:ascii="Calibri" w:eastAsia="Calibri" w:hAnsi="Calibri" w:cs="Calibri"/>
          <w:color w:val="000000"/>
          <w:sz w:val="22"/>
        </w:rPr>
        <w:t xml:space="preserve"> a lot of worlds for a lot of kids. So that's been a particular interest for me.</w:t>
      </w:r>
    </w:p>
    <w:p w14:paraId="636BB0E0" w14:textId="77777777" w:rsidR="0031273E" w:rsidRPr="0031273E" w:rsidRDefault="0031273E" w:rsidP="0031273E">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DF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And I think we'll hear more about that as we go along.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let's start now with sort of a brief description of your work contexts, your service delivery models at your board, about your resources there.</w:t>
      </w:r>
    </w:p>
    <w:p w14:paraId="6985D9A6" w14:textId="77777777" w:rsidR="00807C3B" w:rsidRPr="009C1AD6" w:rsidRDefault="00807C3B" w:rsidP="00807C3B">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DFB" w14:textId="0E9728BE"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 TBDSB</w:t>
      </w:r>
      <w:r w:rsidR="00807C3B">
        <w:rPr>
          <w:rFonts w:ascii="Calibri" w:eastAsia="Calibri" w:hAnsi="Calibri" w:cs="Calibri"/>
          <w:color w:val="000000"/>
          <w:sz w:val="22"/>
        </w:rPr>
        <w:t xml:space="preserve"> – T</w:t>
      </w:r>
      <w:r w:rsidR="00005331">
        <w:rPr>
          <w:rFonts w:ascii="Calibri" w:eastAsia="Calibri" w:hAnsi="Calibri" w:cs="Calibri"/>
          <w:color w:val="000000"/>
          <w:sz w:val="22"/>
        </w:rPr>
        <w:t>hames</w:t>
      </w:r>
      <w:r>
        <w:rPr>
          <w:rFonts w:ascii="Calibri" w:eastAsia="Calibri" w:hAnsi="Calibri" w:cs="Calibri"/>
          <w:color w:val="000000"/>
          <w:sz w:val="22"/>
        </w:rPr>
        <w:t xml:space="preserve"> Valley District School Board</w:t>
      </w:r>
      <w:r w:rsidR="00807C3B">
        <w:rPr>
          <w:rFonts w:ascii="Calibri" w:eastAsia="Calibri" w:hAnsi="Calibri" w:cs="Calibri"/>
          <w:color w:val="000000"/>
          <w:sz w:val="22"/>
        </w:rPr>
        <w:t xml:space="preserve"> –</w:t>
      </w:r>
      <w:r>
        <w:rPr>
          <w:rFonts w:ascii="Calibri" w:eastAsia="Calibri" w:hAnsi="Calibri" w:cs="Calibri"/>
          <w:color w:val="000000"/>
          <w:sz w:val="22"/>
        </w:rPr>
        <w:t>we do have a tiered intervention model. So</w:t>
      </w:r>
      <w:r w:rsidR="00807C3B">
        <w:rPr>
          <w:rFonts w:ascii="Calibri" w:eastAsia="Calibri" w:hAnsi="Calibri" w:cs="Calibri"/>
          <w:color w:val="000000"/>
          <w:sz w:val="22"/>
        </w:rPr>
        <w:t>,</w:t>
      </w:r>
      <w:r>
        <w:rPr>
          <w:rFonts w:ascii="Calibri" w:eastAsia="Calibri" w:hAnsi="Calibri" w:cs="Calibri"/>
          <w:color w:val="000000"/>
          <w:sz w:val="22"/>
        </w:rPr>
        <w:t xml:space="preserve"> we </w:t>
      </w:r>
      <w:proofErr w:type="gramStart"/>
      <w:r>
        <w:rPr>
          <w:rFonts w:ascii="Calibri" w:eastAsia="Calibri" w:hAnsi="Calibri" w:cs="Calibri"/>
          <w:color w:val="000000"/>
          <w:sz w:val="22"/>
        </w:rPr>
        <w:t>are able to</w:t>
      </w:r>
      <w:proofErr w:type="gramEnd"/>
      <w:r>
        <w:rPr>
          <w:rFonts w:ascii="Calibri" w:eastAsia="Calibri" w:hAnsi="Calibri" w:cs="Calibri"/>
          <w:color w:val="000000"/>
          <w:sz w:val="22"/>
        </w:rPr>
        <w:t xml:space="preserve"> provide a wide range of </w:t>
      </w:r>
      <w:r w:rsidR="00807C3B">
        <w:rPr>
          <w:rFonts w:ascii="Calibri" w:eastAsia="Calibri" w:hAnsi="Calibri" w:cs="Calibri"/>
          <w:color w:val="000000"/>
          <w:sz w:val="22"/>
        </w:rPr>
        <w:t>services</w:t>
      </w:r>
      <w:r>
        <w:rPr>
          <w:rFonts w:ascii="Calibri" w:eastAsia="Calibri" w:hAnsi="Calibri" w:cs="Calibri"/>
          <w:color w:val="000000"/>
          <w:sz w:val="22"/>
        </w:rPr>
        <w:t>. So</w:t>
      </w:r>
      <w:r w:rsidR="00807C3B">
        <w:rPr>
          <w:rFonts w:ascii="Calibri" w:eastAsia="Calibri" w:hAnsi="Calibri" w:cs="Calibri"/>
          <w:color w:val="000000"/>
          <w:sz w:val="22"/>
        </w:rPr>
        <w:t>,</w:t>
      </w:r>
      <w:r>
        <w:rPr>
          <w:rFonts w:ascii="Calibri" w:eastAsia="Calibri" w:hAnsi="Calibri" w:cs="Calibri"/>
          <w:color w:val="000000"/>
          <w:sz w:val="22"/>
        </w:rPr>
        <w:t xml:space="preserve"> I'm speaking just from in general within our department, so we can provide a lot of in-class support consultation with school staff educators. We also can provide some and do provide some short-term direct intervention, home programming, collaboration with community partners. </w:t>
      </w:r>
      <w:r w:rsidR="00807C3B">
        <w:rPr>
          <w:rFonts w:ascii="Calibri" w:eastAsia="Calibri" w:hAnsi="Calibri" w:cs="Calibri"/>
          <w:color w:val="000000"/>
          <w:sz w:val="22"/>
        </w:rPr>
        <w:t>So,</w:t>
      </w:r>
      <w:r>
        <w:rPr>
          <w:rFonts w:ascii="Calibri" w:eastAsia="Calibri" w:hAnsi="Calibri" w:cs="Calibri"/>
          <w:color w:val="000000"/>
          <w:sz w:val="22"/>
        </w:rPr>
        <w:t xml:space="preserve"> we're doing a wide range. </w:t>
      </w:r>
      <w:r w:rsidR="00807C3B">
        <w:rPr>
          <w:rFonts w:ascii="Calibri" w:eastAsia="Calibri" w:hAnsi="Calibri" w:cs="Calibri"/>
          <w:color w:val="000000"/>
          <w:sz w:val="22"/>
        </w:rPr>
        <w:t>The majority</w:t>
      </w:r>
      <w:r>
        <w:rPr>
          <w:rFonts w:ascii="Calibri" w:eastAsia="Calibri" w:hAnsi="Calibri" w:cs="Calibri"/>
          <w:color w:val="000000"/>
          <w:sz w:val="22"/>
        </w:rPr>
        <w:t xml:space="preserve"> of what we're doing is tier one, so what's best for everyone. And that kind of looks like in class supports co-teaching classroom lessons with educators. So</w:t>
      </w:r>
      <w:r w:rsidR="00807C3B">
        <w:rPr>
          <w:rFonts w:ascii="Calibri" w:eastAsia="Calibri" w:hAnsi="Calibri" w:cs="Calibri"/>
          <w:color w:val="000000"/>
          <w:sz w:val="22"/>
        </w:rPr>
        <w:t>,</w:t>
      </w:r>
      <w:r>
        <w:rPr>
          <w:rFonts w:ascii="Calibri" w:eastAsia="Calibri" w:hAnsi="Calibri" w:cs="Calibri"/>
          <w:color w:val="000000"/>
          <w:sz w:val="22"/>
        </w:rPr>
        <w:t xml:space="preserve"> we're a pretty big board. Actually, I found this little stat statistic out when I looked it up, but we're the fourth largest </w:t>
      </w:r>
      <w:proofErr w:type="gramStart"/>
      <w:r>
        <w:rPr>
          <w:rFonts w:ascii="Calibri" w:eastAsia="Calibri" w:hAnsi="Calibri" w:cs="Calibri"/>
          <w:color w:val="000000"/>
          <w:sz w:val="22"/>
        </w:rPr>
        <w:t>public school</w:t>
      </w:r>
      <w:proofErr w:type="gramEnd"/>
      <w:r>
        <w:rPr>
          <w:rFonts w:ascii="Calibri" w:eastAsia="Calibri" w:hAnsi="Calibri" w:cs="Calibri"/>
          <w:color w:val="000000"/>
          <w:sz w:val="22"/>
        </w:rPr>
        <w:t xml:space="preserve"> board in Ontario, and there's 131 elementary schools and 29 secondary schools for a total of 85,000 students. So</w:t>
      </w:r>
      <w:r w:rsidR="00807C3B">
        <w:rPr>
          <w:rFonts w:ascii="Calibri" w:eastAsia="Calibri" w:hAnsi="Calibri" w:cs="Calibri"/>
          <w:color w:val="000000"/>
          <w:sz w:val="22"/>
        </w:rPr>
        <w:t>,</w:t>
      </w:r>
      <w:r>
        <w:rPr>
          <w:rFonts w:ascii="Calibri" w:eastAsia="Calibri" w:hAnsi="Calibri" w:cs="Calibri"/>
          <w:color w:val="000000"/>
          <w:sz w:val="22"/>
        </w:rPr>
        <w:t xml:space="preserve"> we have a </w:t>
      </w:r>
      <w:proofErr w:type="gramStart"/>
      <w:r>
        <w:rPr>
          <w:rFonts w:ascii="Calibri" w:eastAsia="Calibri" w:hAnsi="Calibri" w:cs="Calibri"/>
          <w:color w:val="000000"/>
          <w:sz w:val="22"/>
        </w:rPr>
        <w:t>really big</w:t>
      </w:r>
      <w:proofErr w:type="gramEnd"/>
      <w:r>
        <w:rPr>
          <w:rFonts w:ascii="Calibri" w:eastAsia="Calibri" w:hAnsi="Calibri" w:cs="Calibri"/>
          <w:color w:val="000000"/>
          <w:sz w:val="22"/>
        </w:rPr>
        <w:t xml:space="preserve"> board, and geographically we're really quite big too. And</w:t>
      </w:r>
    </w:p>
    <w:p w14:paraId="14772304"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DFD" w14:textId="3CEE614E"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think one of the bulls with increasing enrollment as opposed to declining enrollment. But we are also lucky to have quite a large department. Sorry Chris for interrupting</w:t>
      </w:r>
      <w:r w:rsidR="00807C3B">
        <w:rPr>
          <w:rFonts w:ascii="Calibri" w:eastAsia="Calibri" w:hAnsi="Calibri" w:cs="Calibri"/>
          <w:color w:val="000000"/>
          <w:sz w:val="22"/>
        </w:rPr>
        <w:t xml:space="preserve"> you.</w:t>
      </w:r>
    </w:p>
    <w:p w14:paraId="4E3ADDDA" w14:textId="77777777" w:rsidR="00807C3B" w:rsidRPr="009C1AD6" w:rsidRDefault="00807C3B" w:rsidP="00807C3B">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DFF" w14:textId="5884923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 I was just going to say that we have</w:t>
      </w:r>
      <w:r w:rsidR="00AD5227">
        <w:rPr>
          <w:rFonts w:ascii="Calibri" w:eastAsia="Calibri" w:hAnsi="Calibri" w:cs="Calibri"/>
          <w:color w:val="000000"/>
          <w:sz w:val="22"/>
        </w:rPr>
        <w:t xml:space="preserve"> – </w:t>
      </w:r>
      <w:r>
        <w:rPr>
          <w:rFonts w:ascii="Calibri" w:eastAsia="Calibri" w:hAnsi="Calibri" w:cs="Calibri"/>
          <w:color w:val="000000"/>
          <w:sz w:val="22"/>
        </w:rPr>
        <w:t xml:space="preserve">I think at </w:t>
      </w:r>
      <w:r w:rsidR="00AD5227">
        <w:rPr>
          <w:rFonts w:ascii="Calibri" w:eastAsia="Calibri" w:hAnsi="Calibri" w:cs="Calibri"/>
          <w:color w:val="000000"/>
          <w:sz w:val="22"/>
        </w:rPr>
        <w:t>full</w:t>
      </w:r>
      <w:r>
        <w:rPr>
          <w:rFonts w:ascii="Calibri" w:eastAsia="Calibri" w:hAnsi="Calibri" w:cs="Calibri"/>
          <w:color w:val="000000"/>
          <w:sz w:val="22"/>
        </w:rPr>
        <w:t xml:space="preserve"> </w:t>
      </w:r>
      <w:r w:rsidR="00AD5227">
        <w:rPr>
          <w:rFonts w:ascii="Calibri" w:eastAsia="Calibri" w:hAnsi="Calibri" w:cs="Calibri"/>
          <w:color w:val="000000"/>
          <w:sz w:val="22"/>
        </w:rPr>
        <w:t>complement</w:t>
      </w:r>
      <w:r>
        <w:rPr>
          <w:rFonts w:ascii="Calibri" w:eastAsia="Calibri" w:hAnsi="Calibri" w:cs="Calibri"/>
          <w:color w:val="000000"/>
          <w:sz w:val="22"/>
        </w:rPr>
        <w:t xml:space="preserve">, we would have about 51 full-time equivalent positions. So </w:t>
      </w:r>
      <w:r w:rsidR="00AD5227">
        <w:rPr>
          <w:rFonts w:ascii="Calibri" w:eastAsia="Calibri" w:hAnsi="Calibri" w:cs="Calibri"/>
          <w:color w:val="000000"/>
          <w:sz w:val="22"/>
        </w:rPr>
        <w:t>unfortunately,</w:t>
      </w:r>
      <w:r>
        <w:rPr>
          <w:rFonts w:ascii="Calibri" w:eastAsia="Calibri" w:hAnsi="Calibri" w:cs="Calibri"/>
          <w:color w:val="000000"/>
          <w:sz w:val="22"/>
        </w:rPr>
        <w:t xml:space="preserve"> right now we're understaffed. But I </w:t>
      </w:r>
      <w:r w:rsidR="00AD5227">
        <w:rPr>
          <w:rFonts w:ascii="Calibri" w:eastAsia="Calibri" w:hAnsi="Calibri" w:cs="Calibri"/>
          <w:color w:val="000000"/>
          <w:sz w:val="22"/>
        </w:rPr>
        <w:t>normally think</w:t>
      </w:r>
      <w:r>
        <w:rPr>
          <w:rFonts w:ascii="Calibri" w:eastAsia="Calibri" w:hAnsi="Calibri" w:cs="Calibri"/>
          <w:color w:val="000000"/>
          <w:sz w:val="22"/>
        </w:rPr>
        <w:t xml:space="preserve"> that's where we're usually our staffing level is around that many SLPs.</w:t>
      </w:r>
    </w:p>
    <w:p w14:paraId="79B37991"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0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think with that large compliment, it has allowed us to do a lot more tier one and direct service, direct intervention, which a lot of school boards don't necessarily have that ability to do that.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we're really fortunate in that way. Just for another kind of layer. As I said, we do have growing involvement. We have many students whose home language is not English, and that's really changed over the past 10 years, I would say. Since I've been here 10 to 15 years, we've got a lot more influx of people from different cultures and languages. My support in the high schools is mainly consultative as I cover a wide variety, a wide range of them. But I do like to get in and do some direct interaction with the kids </w:t>
      </w:r>
      <w:r>
        <w:rPr>
          <w:rFonts w:ascii="Calibri" w:eastAsia="Calibri" w:hAnsi="Calibri" w:cs="Calibri"/>
          <w:color w:val="000000"/>
          <w:sz w:val="22"/>
        </w:rPr>
        <w:lastRenderedPageBreak/>
        <w:t xml:space="preserve">because I do like to demonstrate that. And communication is interaction. It's </w:t>
      </w:r>
      <w:proofErr w:type="gramStart"/>
      <w:r>
        <w:rPr>
          <w:rFonts w:ascii="Calibri" w:eastAsia="Calibri" w:hAnsi="Calibri" w:cs="Calibri"/>
          <w:color w:val="000000"/>
          <w:sz w:val="22"/>
        </w:rPr>
        <w:t>really necessary</w:t>
      </w:r>
      <w:proofErr w:type="gramEnd"/>
      <w:r>
        <w:rPr>
          <w:rFonts w:ascii="Calibri" w:eastAsia="Calibri" w:hAnsi="Calibri" w:cs="Calibri"/>
          <w:color w:val="000000"/>
          <w:sz w:val="22"/>
        </w:rPr>
        <w:t xml:space="preserve"> for these students with complex needs to have that relationship with them and build that support.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do also collaborate with augmented communication services in attempts TVCC in London to support students to access those higher tech communication supports.</w:t>
      </w:r>
    </w:p>
    <w:p w14:paraId="4B998707" w14:textId="77777777" w:rsidR="0031273E" w:rsidRPr="0031273E" w:rsidRDefault="0031273E" w:rsidP="0031273E">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03" w14:textId="02B9A2E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That's your local children's </w:t>
      </w:r>
      <w:proofErr w:type="spellStart"/>
      <w:r>
        <w:rPr>
          <w:rFonts w:ascii="Calibri" w:eastAsia="Calibri" w:hAnsi="Calibri" w:cs="Calibri"/>
          <w:color w:val="000000"/>
          <w:sz w:val="22"/>
        </w:rPr>
        <w:t>centre</w:t>
      </w:r>
      <w:proofErr w:type="spellEnd"/>
      <w:r>
        <w:rPr>
          <w:rFonts w:ascii="Calibri" w:eastAsia="Calibri" w:hAnsi="Calibri" w:cs="Calibri"/>
          <w:color w:val="000000"/>
          <w:sz w:val="22"/>
        </w:rPr>
        <w:t xml:space="preserve"> that provides that support for augmentative</w:t>
      </w:r>
      <w:r w:rsidR="0031273E">
        <w:rPr>
          <w:rFonts w:ascii="Calibri" w:eastAsia="Calibri" w:hAnsi="Calibri" w:cs="Calibri"/>
          <w:color w:val="000000"/>
          <w:sz w:val="22"/>
        </w:rPr>
        <w:t xml:space="preserve"> </w:t>
      </w:r>
      <w:proofErr w:type="gramStart"/>
      <w:r w:rsidR="0031273E">
        <w:rPr>
          <w:rFonts w:ascii="Calibri" w:eastAsia="Calibri" w:hAnsi="Calibri" w:cs="Calibri"/>
          <w:color w:val="000000"/>
          <w:sz w:val="22"/>
        </w:rPr>
        <w:t>services?</w:t>
      </w:r>
      <w:proofErr w:type="gramEnd"/>
    </w:p>
    <w:p w14:paraId="44E0BE04" w14:textId="020B7652" w:rsidR="00A77B3E"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05" w14:textId="07AD3805"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the expanded level</w:t>
      </w:r>
      <w:r w:rsidR="00DE325C">
        <w:rPr>
          <w:rFonts w:ascii="Calibri" w:eastAsia="Calibri" w:hAnsi="Calibri" w:cs="Calibri"/>
          <w:color w:val="000000"/>
          <w:sz w:val="22"/>
        </w:rPr>
        <w:t xml:space="preserve"> clinic.</w:t>
      </w:r>
    </w:p>
    <w:p w14:paraId="311D7832"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07" w14:textId="1B4ADB1B"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That's right. Yeah.</w:t>
      </w:r>
    </w:p>
    <w:p w14:paraId="182CE6DA" w14:textId="77777777" w:rsidR="00DE325C" w:rsidRPr="0031273E" w:rsidRDefault="00DE325C" w:rsidP="00DE325C">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09" w14:textId="799068B9" w:rsidR="00A77B3E" w:rsidRDefault="00000000">
      <w:pPr>
        <w:spacing w:before="80"/>
        <w:rPr>
          <w:rFonts w:ascii="Calibri" w:eastAsia="Calibri" w:hAnsi="Calibri" w:cs="Calibri"/>
          <w:color w:val="000000"/>
          <w:sz w:val="22"/>
        </w:rPr>
      </w:pPr>
      <w:r>
        <w:rPr>
          <w:rFonts w:ascii="Calibri" w:eastAsia="Calibri" w:hAnsi="Calibri" w:cs="Calibri"/>
          <w:color w:val="000000"/>
          <w:sz w:val="22"/>
        </w:rPr>
        <w:t>A</w:t>
      </w:r>
      <w:r w:rsidR="00DE325C">
        <w:rPr>
          <w:rFonts w:ascii="Calibri" w:eastAsia="Calibri" w:hAnsi="Calibri" w:cs="Calibri"/>
          <w:color w:val="000000"/>
          <w:sz w:val="22"/>
        </w:rPr>
        <w:t>l</w:t>
      </w:r>
      <w:r>
        <w:rPr>
          <w:rFonts w:ascii="Calibri" w:eastAsia="Calibri" w:hAnsi="Calibri" w:cs="Calibri"/>
          <w:color w:val="000000"/>
          <w:sz w:val="22"/>
        </w:rPr>
        <w:t>l</w:t>
      </w:r>
      <w:r w:rsidR="00DE325C">
        <w:rPr>
          <w:rFonts w:ascii="Calibri" w:eastAsia="Calibri" w:hAnsi="Calibri" w:cs="Calibri"/>
          <w:color w:val="000000"/>
          <w:sz w:val="22"/>
        </w:rPr>
        <w:t xml:space="preserve"> </w:t>
      </w:r>
      <w:r>
        <w:rPr>
          <w:rFonts w:ascii="Calibri" w:eastAsia="Calibri" w:hAnsi="Calibri" w:cs="Calibri"/>
          <w:color w:val="000000"/>
          <w:sz w:val="22"/>
        </w:rPr>
        <w:t xml:space="preserve">right. Well then with that picture, I think we're ready to think about what's a major challenge that you were </w:t>
      </w:r>
      <w:r w:rsidR="00DE325C">
        <w:rPr>
          <w:rFonts w:ascii="Calibri" w:eastAsia="Calibri" w:hAnsi="Calibri" w:cs="Calibri"/>
          <w:color w:val="000000"/>
          <w:sz w:val="22"/>
        </w:rPr>
        <w:t>recognizing</w:t>
      </w:r>
      <w:r>
        <w:rPr>
          <w:rFonts w:ascii="Calibri" w:eastAsia="Calibri" w:hAnsi="Calibri" w:cs="Calibri"/>
          <w:color w:val="000000"/>
          <w:sz w:val="22"/>
        </w:rPr>
        <w:t xml:space="preserve"> and thinking about facing</w:t>
      </w:r>
      <w:r w:rsidR="00DE325C" w:rsidRPr="00DE325C">
        <w:rPr>
          <w:rFonts w:ascii="Calibri" w:eastAsia="Calibri" w:hAnsi="Calibri" w:cs="Calibri"/>
          <w:color w:val="000000"/>
          <w:sz w:val="22"/>
        </w:rPr>
        <w:t xml:space="preserve"> </w:t>
      </w:r>
      <w:r w:rsidR="00DE325C">
        <w:rPr>
          <w:rFonts w:ascii="Calibri" w:eastAsia="Calibri" w:hAnsi="Calibri" w:cs="Calibri"/>
          <w:color w:val="000000"/>
          <w:sz w:val="22"/>
        </w:rPr>
        <w:t>in your</w:t>
      </w:r>
      <w:r w:rsidR="00DE325C">
        <w:rPr>
          <w:rFonts w:ascii="Calibri" w:eastAsia="Calibri" w:hAnsi="Calibri" w:cs="Calibri"/>
          <w:color w:val="000000"/>
          <w:sz w:val="22"/>
        </w:rPr>
        <w:t xml:space="preserve"> complex communication role?</w:t>
      </w:r>
    </w:p>
    <w:p w14:paraId="60130568"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0B" w14:textId="5B65308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have seen, especially over the last two years, that a lot of the professional development that's being offered and provided to our educators in our general education classrooms really has been driven by the OHRC right to read report, so around literacy instruction and how to teach kids to read. But then we found that Donna and I found that our educators in the special education classrooms weren't necessarily included in that type of professional development. And </w:t>
      </w:r>
      <w:r w:rsidR="00DE325C">
        <w:rPr>
          <w:rFonts w:ascii="Calibri" w:eastAsia="Calibri" w:hAnsi="Calibri" w:cs="Calibri"/>
          <w:color w:val="000000"/>
          <w:sz w:val="22"/>
        </w:rPr>
        <w:t>so,</w:t>
      </w:r>
      <w:r>
        <w:rPr>
          <w:rFonts w:ascii="Calibri" w:eastAsia="Calibri" w:hAnsi="Calibri" w:cs="Calibri"/>
          <w:color w:val="000000"/>
          <w:sz w:val="22"/>
        </w:rPr>
        <w:t xml:space="preserve"> they really weren't given that opportunity to learn about literacy instruction for our students with complex communication needs. And because those students are often in the special education classrooms in our school board. And I think </w:t>
      </w:r>
      <w:r w:rsidR="00DE325C">
        <w:rPr>
          <w:rFonts w:ascii="Calibri" w:eastAsia="Calibri" w:hAnsi="Calibri" w:cs="Calibri"/>
          <w:color w:val="000000"/>
          <w:sz w:val="22"/>
        </w:rPr>
        <w:t>another</w:t>
      </w:r>
      <w:r>
        <w:rPr>
          <w:rFonts w:ascii="Calibri" w:eastAsia="Calibri" w:hAnsi="Calibri" w:cs="Calibri"/>
          <w:color w:val="000000"/>
          <w:sz w:val="22"/>
        </w:rPr>
        <w:t xml:space="preserve"> general challenge, as I already mentioned, is just trying to maintain our staffing compliment. Right </w:t>
      </w:r>
      <w:r w:rsidR="00DE325C">
        <w:rPr>
          <w:rFonts w:ascii="Calibri" w:eastAsia="Calibri" w:hAnsi="Calibri" w:cs="Calibri"/>
          <w:color w:val="000000"/>
          <w:sz w:val="22"/>
        </w:rPr>
        <w:t>now,</w:t>
      </w:r>
      <w:r>
        <w:rPr>
          <w:rFonts w:ascii="Calibri" w:eastAsia="Calibri" w:hAnsi="Calibri" w:cs="Calibri"/>
          <w:color w:val="000000"/>
          <w:sz w:val="22"/>
        </w:rPr>
        <w:t xml:space="preserve"> it seems to be a challenge just generally, so that sometimes for us in our </w:t>
      </w:r>
      <w:r w:rsidR="00DE325C">
        <w:rPr>
          <w:rFonts w:ascii="Calibri" w:eastAsia="Calibri" w:hAnsi="Calibri" w:cs="Calibri"/>
          <w:color w:val="000000"/>
          <w:sz w:val="22"/>
        </w:rPr>
        <w:t>specialized</w:t>
      </w:r>
      <w:r>
        <w:rPr>
          <w:rFonts w:ascii="Calibri" w:eastAsia="Calibri" w:hAnsi="Calibri" w:cs="Calibri"/>
          <w:color w:val="000000"/>
          <w:sz w:val="22"/>
        </w:rPr>
        <w:t xml:space="preserve"> role, we are getting pulled, we're getting pulled to cover other caseloads at schools. So that's just a general challenge. But I think when it came to </w:t>
      </w:r>
      <w:r w:rsidR="00DE325C">
        <w:rPr>
          <w:rFonts w:ascii="Calibri" w:eastAsia="Calibri" w:hAnsi="Calibri" w:cs="Calibri"/>
          <w:color w:val="000000"/>
          <w:sz w:val="22"/>
        </w:rPr>
        <w:t>literacy</w:t>
      </w:r>
      <w:r>
        <w:rPr>
          <w:rFonts w:ascii="Calibri" w:eastAsia="Calibri" w:hAnsi="Calibri" w:cs="Calibri"/>
          <w:color w:val="000000"/>
          <w:sz w:val="22"/>
        </w:rPr>
        <w:t>, we were thinking about, oh, the special education teachers weren't necessarily hearing the same message. And for us that was a concern.</w:t>
      </w:r>
    </w:p>
    <w:p w14:paraId="29287817"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0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our other concern really has been, like Chris mentioned, the shortage of staff, but for me personally in the high schools, there's a lot of </w:t>
      </w:r>
      <w:proofErr w:type="gramStart"/>
      <w:r>
        <w:rPr>
          <w:rFonts w:ascii="Calibri" w:eastAsia="Calibri" w:hAnsi="Calibri" w:cs="Calibri"/>
          <w:color w:val="000000"/>
          <w:sz w:val="22"/>
        </w:rPr>
        <w:t>turnover</w:t>
      </w:r>
      <w:proofErr w:type="gramEnd"/>
      <w:r>
        <w:rPr>
          <w:rFonts w:ascii="Calibri" w:eastAsia="Calibri" w:hAnsi="Calibri" w:cs="Calibri"/>
          <w:color w:val="000000"/>
          <w:sz w:val="22"/>
        </w:rPr>
        <w:t xml:space="preserve"> of educators. It's just structured differently at the high school level where we might have one term an educator or one line or one period, and then it just feels like there's a constant reteaching about even how to support communication. And many of the high school teachers may not know much about literacy development because they have been trained in their roles as high school educators.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really wanted to step back and look at how kids learn to read and how our students in high school might be at an emergent literacy stage.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need to help them learn to read in the same way as we're helping some of our primary students learn to read. So that was a big push for us, I guess, in terms of challenges.</w:t>
      </w:r>
    </w:p>
    <w:p w14:paraId="2C50B217" w14:textId="77777777" w:rsidR="00DE325C" w:rsidRPr="0031273E" w:rsidRDefault="00DE325C" w:rsidP="00DE325C">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0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Alright. So then how did you get started with that challenge? How did you begin addressing it?</w:t>
      </w:r>
    </w:p>
    <w:p w14:paraId="6F150D88"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11" w14:textId="1C6F970C"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might start this one, Chris</w:t>
      </w:r>
      <w:r w:rsidR="00435A3F">
        <w:rPr>
          <w:rFonts w:ascii="Calibri" w:eastAsia="Calibri" w:hAnsi="Calibri" w:cs="Calibri"/>
          <w:color w:val="000000"/>
          <w:sz w:val="22"/>
        </w:rPr>
        <w:t>.</w:t>
      </w:r>
      <w:r>
        <w:rPr>
          <w:rFonts w:ascii="Calibri" w:eastAsia="Calibri" w:hAnsi="Calibri" w:cs="Calibri"/>
          <w:color w:val="000000"/>
          <w:sz w:val="22"/>
        </w:rPr>
        <w:t xml:space="preserve"> </w:t>
      </w:r>
    </w:p>
    <w:p w14:paraId="4F38D726"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lastRenderedPageBreak/>
        <w:t>Chris Matthews</w:t>
      </w:r>
    </w:p>
    <w:p w14:paraId="44E0BE13" w14:textId="56D9D394" w:rsidR="00A77B3E" w:rsidRDefault="00435A3F">
      <w:pPr>
        <w:spacing w:before="80"/>
        <w:rPr>
          <w:rFonts w:ascii="Calibri" w:eastAsia="Calibri" w:hAnsi="Calibri" w:cs="Calibri"/>
          <w:color w:val="000000"/>
          <w:sz w:val="22"/>
        </w:rPr>
      </w:pPr>
      <w:r>
        <w:rPr>
          <w:rFonts w:ascii="Calibri" w:eastAsia="Calibri" w:hAnsi="Calibri" w:cs="Calibri"/>
          <w:color w:val="000000"/>
          <w:sz w:val="22"/>
        </w:rPr>
        <w:t>Y</w:t>
      </w:r>
      <w:r>
        <w:rPr>
          <w:rFonts w:ascii="Calibri" w:eastAsia="Calibri" w:hAnsi="Calibri" w:cs="Calibri"/>
          <w:color w:val="000000"/>
          <w:sz w:val="22"/>
        </w:rPr>
        <w:t>eah, you</w:t>
      </w:r>
      <w:r>
        <w:rPr>
          <w:rFonts w:ascii="Calibri" w:eastAsia="Calibri" w:hAnsi="Calibri" w:cs="Calibri"/>
          <w:color w:val="000000"/>
          <w:sz w:val="22"/>
        </w:rPr>
        <w:t xml:space="preserve"> c</w:t>
      </w:r>
      <w:r w:rsidR="00000000">
        <w:rPr>
          <w:rFonts w:ascii="Calibri" w:eastAsia="Calibri" w:hAnsi="Calibri" w:cs="Calibri"/>
          <w:color w:val="000000"/>
          <w:sz w:val="22"/>
        </w:rPr>
        <w:t>an go right ahead.</w:t>
      </w:r>
    </w:p>
    <w:p w14:paraId="464FE0D1"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15" w14:textId="642DC9C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It's been a journey for sure, and as Chris mentioned, our department has been finding out about the science of reading and how students learn to read. And we were learning all about that. But at the same time, we attended some online conferences with Karen Erickson. And so that led us to the book by Karen Erickson and David Copenhaver, Comprehensive Literacy for All. And around the same time, we'd also discovered a podcast called Loma, which is Land of Milk and Honey, and she was doing a literacy series. </w:t>
      </w:r>
      <w:r w:rsidR="00435A3F">
        <w:rPr>
          <w:rFonts w:ascii="Calibri" w:eastAsia="Calibri" w:hAnsi="Calibri" w:cs="Calibri"/>
          <w:color w:val="000000"/>
          <w:sz w:val="22"/>
        </w:rPr>
        <w:t>So,</w:t>
      </w:r>
      <w:r>
        <w:rPr>
          <w:rFonts w:ascii="Calibri" w:eastAsia="Calibri" w:hAnsi="Calibri" w:cs="Calibri"/>
          <w:color w:val="000000"/>
          <w:sz w:val="22"/>
        </w:rPr>
        <w:t xml:space="preserve"> this podcast I just found it was so easy to listen to. It was kind of during the time of covid. So</w:t>
      </w:r>
      <w:r w:rsidR="00435A3F">
        <w:rPr>
          <w:rFonts w:ascii="Calibri" w:eastAsia="Calibri" w:hAnsi="Calibri" w:cs="Calibri"/>
          <w:color w:val="000000"/>
          <w:sz w:val="22"/>
        </w:rPr>
        <w:t>,</w:t>
      </w:r>
      <w:r>
        <w:rPr>
          <w:rFonts w:ascii="Calibri" w:eastAsia="Calibri" w:hAnsi="Calibri" w:cs="Calibri"/>
          <w:color w:val="000000"/>
          <w:sz w:val="22"/>
        </w:rPr>
        <w:t xml:space="preserve"> we </w:t>
      </w:r>
      <w:proofErr w:type="gramStart"/>
      <w:r>
        <w:rPr>
          <w:rFonts w:ascii="Calibri" w:eastAsia="Calibri" w:hAnsi="Calibri" w:cs="Calibri"/>
          <w:color w:val="000000"/>
          <w:sz w:val="22"/>
        </w:rPr>
        <w:t>had</w:t>
      </w:r>
      <w:proofErr w:type="gramEnd"/>
      <w:r>
        <w:rPr>
          <w:rFonts w:ascii="Calibri" w:eastAsia="Calibri" w:hAnsi="Calibri" w:cs="Calibri"/>
          <w:color w:val="000000"/>
          <w:sz w:val="22"/>
        </w:rPr>
        <w:t xml:space="preserve"> a lot of walking outside trying to get some sunshine. And then just listening to that podcast was really rethinking the literacy approach. So</w:t>
      </w:r>
      <w:r w:rsidR="00435A3F">
        <w:rPr>
          <w:rFonts w:ascii="Calibri" w:eastAsia="Calibri" w:hAnsi="Calibri" w:cs="Calibri"/>
          <w:color w:val="000000"/>
          <w:sz w:val="22"/>
        </w:rPr>
        <w:t>,</w:t>
      </w:r>
      <w:r>
        <w:rPr>
          <w:rFonts w:ascii="Calibri" w:eastAsia="Calibri" w:hAnsi="Calibri" w:cs="Calibri"/>
          <w:color w:val="000000"/>
          <w:sz w:val="22"/>
        </w:rPr>
        <w:t xml:space="preserve"> we started with </w:t>
      </w:r>
      <w:proofErr w:type="gramStart"/>
      <w:r>
        <w:rPr>
          <w:rFonts w:ascii="Calibri" w:eastAsia="Calibri" w:hAnsi="Calibri" w:cs="Calibri"/>
          <w:color w:val="000000"/>
          <w:sz w:val="22"/>
        </w:rPr>
        <w:t>that</w:t>
      </w:r>
      <w:proofErr w:type="gramEnd"/>
      <w:r>
        <w:rPr>
          <w:rFonts w:ascii="Calibri" w:eastAsia="Calibri" w:hAnsi="Calibri" w:cs="Calibri"/>
          <w:color w:val="000000"/>
          <w:sz w:val="22"/>
        </w:rPr>
        <w:t xml:space="preserve"> and we started with our own education, Chris and I, and then kind of branched out into a study group, a book study group for our department. Then we kept learning through dynamic learning maps and Tar Hill Shared Reader and online modules and just figuring out how we could implement some of these literacy strategies and then starting to collaborate more with our literacy counterparts. And maybe, Chris, you want to talk about that,</w:t>
      </w:r>
      <w:r w:rsidR="00435A3F">
        <w:rPr>
          <w:rFonts w:ascii="Calibri" w:eastAsia="Calibri" w:hAnsi="Calibri" w:cs="Calibri"/>
          <w:color w:val="000000"/>
          <w:sz w:val="22"/>
        </w:rPr>
        <w:t xml:space="preserve"> right?</w:t>
      </w:r>
    </w:p>
    <w:p w14:paraId="669D5A87"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17" w14:textId="304218F8"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w:t>
      </w:r>
      <w:r w:rsidR="00435A3F">
        <w:rPr>
          <w:rFonts w:ascii="Calibri" w:eastAsia="Calibri" w:hAnsi="Calibri" w:cs="Calibri"/>
          <w:color w:val="000000"/>
          <w:sz w:val="22"/>
        </w:rPr>
        <w:t>, a</w:t>
      </w:r>
      <w:r>
        <w:rPr>
          <w:rFonts w:ascii="Calibri" w:eastAsia="Calibri" w:hAnsi="Calibri" w:cs="Calibri"/>
          <w:color w:val="000000"/>
          <w:sz w:val="22"/>
        </w:rPr>
        <w:t xml:space="preserve">nd then we kind of went, aha, these learning journeys are connected. All children need to develop from what we had been learning ourselves, that we were finding out that all children really need to learn the same skills to develop literacy. </w:t>
      </w:r>
      <w:r w:rsidR="00435A3F">
        <w:rPr>
          <w:rFonts w:ascii="Calibri" w:eastAsia="Calibri" w:hAnsi="Calibri" w:cs="Calibri"/>
          <w:color w:val="000000"/>
          <w:sz w:val="22"/>
        </w:rPr>
        <w:t>So,</w:t>
      </w:r>
      <w:r>
        <w:rPr>
          <w:rFonts w:ascii="Calibri" w:eastAsia="Calibri" w:hAnsi="Calibri" w:cs="Calibri"/>
          <w:color w:val="000000"/>
          <w:sz w:val="22"/>
        </w:rPr>
        <w:t xml:space="preserve"> then we started questioning why were our students with these complex needs? Why were they doing things like tracing and matching and learning sight words when we know that children don't learn to read that way? We know it now through </w:t>
      </w:r>
      <w:r w:rsidR="00435A3F">
        <w:rPr>
          <w:rFonts w:ascii="Calibri" w:eastAsia="Calibri" w:hAnsi="Calibri" w:cs="Calibri"/>
          <w:color w:val="000000"/>
          <w:sz w:val="22"/>
        </w:rPr>
        <w:t>the science</w:t>
      </w:r>
      <w:r>
        <w:rPr>
          <w:rFonts w:ascii="Calibri" w:eastAsia="Calibri" w:hAnsi="Calibri" w:cs="Calibri"/>
          <w:color w:val="000000"/>
          <w:sz w:val="22"/>
        </w:rPr>
        <w:t xml:space="preserve"> of reading and what we've learned and what we've been reading about. So that's why then we started to shift our focus a little bit more from our own learning to support the system and to educate and support others. </w:t>
      </w:r>
      <w:r w:rsidR="00435A3F">
        <w:rPr>
          <w:rFonts w:ascii="Calibri" w:eastAsia="Calibri" w:hAnsi="Calibri" w:cs="Calibri"/>
          <w:color w:val="000000"/>
          <w:sz w:val="22"/>
        </w:rPr>
        <w:t>So,</w:t>
      </w:r>
      <w:r>
        <w:rPr>
          <w:rFonts w:ascii="Calibri" w:eastAsia="Calibri" w:hAnsi="Calibri" w:cs="Calibri"/>
          <w:color w:val="000000"/>
          <w:sz w:val="22"/>
        </w:rPr>
        <w:t xml:space="preserve"> then we were </w:t>
      </w:r>
      <w:proofErr w:type="gramStart"/>
      <w:r>
        <w:rPr>
          <w:rFonts w:ascii="Calibri" w:eastAsia="Calibri" w:hAnsi="Calibri" w:cs="Calibri"/>
          <w:color w:val="000000"/>
          <w:sz w:val="22"/>
        </w:rPr>
        <w:t>really fortunate</w:t>
      </w:r>
      <w:proofErr w:type="gramEnd"/>
      <w:r>
        <w:rPr>
          <w:rFonts w:ascii="Calibri" w:eastAsia="Calibri" w:hAnsi="Calibri" w:cs="Calibri"/>
          <w:color w:val="000000"/>
          <w:sz w:val="22"/>
        </w:rPr>
        <w:t xml:space="preserve"> because we had a manager, managers, I guess, who were strong advocates for literacy. And our department in general has been very involved in this literacy journey within our board.</w:t>
      </w:r>
    </w:p>
    <w:p w14:paraId="0E9231AA"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19" w14:textId="4921786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B53BAE">
        <w:rPr>
          <w:rFonts w:ascii="Calibri" w:eastAsia="Calibri" w:hAnsi="Calibri" w:cs="Calibri"/>
          <w:color w:val="000000"/>
          <w:sz w:val="22"/>
        </w:rPr>
        <w:t xml:space="preserve">the </w:t>
      </w:r>
      <w:r>
        <w:rPr>
          <w:rFonts w:ascii="Calibri" w:eastAsia="Calibri" w:hAnsi="Calibri" w:cs="Calibri"/>
          <w:color w:val="000000"/>
          <w:sz w:val="22"/>
        </w:rPr>
        <w:t xml:space="preserve">board has really, and the board has really embraced that. Our board has, we were working on that Ontario Human Rights Commission before it even came out kind of thing.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think that there has been that shift of literacy, and Chris and I have really tried to say, we still need to do this with our students who have intellectual disabilities or who are non-speaking. And that's been a real challenge, I would say, is because we want to always presume potential. And even that part has been a bit of a challenge because many people think students who can't speak can't learn to read.</w:t>
      </w:r>
    </w:p>
    <w:p w14:paraId="45ACE5D7" w14:textId="77777777" w:rsidR="00DE325C" w:rsidRPr="0031273E" w:rsidRDefault="00DE325C" w:rsidP="00DE325C">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1B" w14:textId="2F097C68"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DE325C">
        <w:rPr>
          <w:rFonts w:ascii="Calibri" w:eastAsia="Calibri" w:hAnsi="Calibri" w:cs="Calibri"/>
          <w:color w:val="000000"/>
          <w:sz w:val="22"/>
        </w:rPr>
        <w:t>,</w:t>
      </w:r>
      <w:r>
        <w:rPr>
          <w:rFonts w:ascii="Calibri" w:eastAsia="Calibri" w:hAnsi="Calibri" w:cs="Calibri"/>
          <w:color w:val="000000"/>
          <w:sz w:val="22"/>
        </w:rPr>
        <w:t xml:space="preserve"> you mentioned, I'm interested in the literacy strategies you were describing and your comment, Chris, that the strategies are the same, but in some </w:t>
      </w:r>
      <w:r w:rsidR="00DE325C">
        <w:rPr>
          <w:rFonts w:ascii="Calibri" w:eastAsia="Calibri" w:hAnsi="Calibri" w:cs="Calibri"/>
          <w:color w:val="000000"/>
          <w:sz w:val="22"/>
        </w:rPr>
        <w:t>ways,</w:t>
      </w:r>
      <w:r>
        <w:rPr>
          <w:rFonts w:ascii="Calibri" w:eastAsia="Calibri" w:hAnsi="Calibri" w:cs="Calibri"/>
          <w:color w:val="000000"/>
          <w:sz w:val="22"/>
        </w:rPr>
        <w:t xml:space="preserve"> we'll have to be thinking about the approach to teaching in a somewhat different way with these complex kids. Can you talk a little bit more about how you were able to get the information to these kids?</w:t>
      </w:r>
    </w:p>
    <w:p w14:paraId="0841F738"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1D" w14:textId="4314BC8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we really did focus on the strategies that were shared in the comprehensive literacy for all </w:t>
      </w:r>
      <w:r w:rsidR="00435A3F">
        <w:rPr>
          <w:rFonts w:ascii="Calibri" w:eastAsia="Calibri" w:hAnsi="Calibri" w:cs="Calibri"/>
          <w:color w:val="000000"/>
          <w:sz w:val="22"/>
        </w:rPr>
        <w:t>books</w:t>
      </w:r>
      <w:r>
        <w:rPr>
          <w:rFonts w:ascii="Calibri" w:eastAsia="Calibri" w:hAnsi="Calibri" w:cs="Calibri"/>
          <w:color w:val="000000"/>
          <w:sz w:val="22"/>
        </w:rPr>
        <w:t xml:space="preserve">. That was really our bible or our textbook I think I would say. And the book does talk about making sure that there's asking for questions to kind of determine whether the student is an </w:t>
      </w:r>
      <w:proofErr w:type="gramStart"/>
      <w:r>
        <w:rPr>
          <w:rFonts w:ascii="Calibri" w:eastAsia="Calibri" w:hAnsi="Calibri" w:cs="Calibri"/>
          <w:color w:val="000000"/>
          <w:sz w:val="22"/>
        </w:rPr>
        <w:t>emergent</w:t>
      </w:r>
      <w:proofErr w:type="gramEnd"/>
      <w:r>
        <w:rPr>
          <w:rFonts w:ascii="Calibri" w:eastAsia="Calibri" w:hAnsi="Calibri" w:cs="Calibri"/>
          <w:color w:val="000000"/>
          <w:sz w:val="22"/>
        </w:rPr>
        <w:t xml:space="preserve"> literacy learner. And so</w:t>
      </w:r>
      <w:r w:rsidR="00435A3F">
        <w:rPr>
          <w:rFonts w:ascii="Calibri" w:eastAsia="Calibri" w:hAnsi="Calibri" w:cs="Calibri"/>
          <w:color w:val="000000"/>
          <w:sz w:val="22"/>
        </w:rPr>
        <w:t>,</w:t>
      </w:r>
      <w:r>
        <w:rPr>
          <w:rFonts w:ascii="Calibri" w:eastAsia="Calibri" w:hAnsi="Calibri" w:cs="Calibri"/>
          <w:color w:val="000000"/>
          <w:sz w:val="22"/>
        </w:rPr>
        <w:t xml:space="preserve"> one of the questions is, do they have a communication system? So that has been a big </w:t>
      </w:r>
      <w:r>
        <w:rPr>
          <w:rFonts w:ascii="Calibri" w:eastAsia="Calibri" w:hAnsi="Calibri" w:cs="Calibri"/>
          <w:color w:val="000000"/>
          <w:sz w:val="22"/>
        </w:rPr>
        <w:lastRenderedPageBreak/>
        <w:t>challenge because a lot of the time our students who are non-speaking or minimally speaking don't have a reliable communication system. So that's also been part of this journey and this role is to try and support some of that universal use across our board of we've developed a core communication board and some other communication resources that we try to support universally across the board. So that's been a big push. Donna, I'm sure, and you can expand on the other questions.</w:t>
      </w:r>
    </w:p>
    <w:p w14:paraId="3E0FB227"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1F" w14:textId="2B936F4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I think that, yeah, it's determining between those emergent literacy learners and conventional literacy learners. And I think a lot of </w:t>
      </w:r>
      <w:r w:rsidR="00435A3F">
        <w:rPr>
          <w:rFonts w:ascii="Calibri" w:eastAsia="Calibri" w:hAnsi="Calibri" w:cs="Calibri"/>
          <w:color w:val="000000"/>
          <w:sz w:val="22"/>
        </w:rPr>
        <w:t>the</w:t>
      </w:r>
      <w:r>
        <w:rPr>
          <w:rFonts w:ascii="Calibri" w:eastAsia="Calibri" w:hAnsi="Calibri" w:cs="Calibri"/>
          <w:color w:val="000000"/>
          <w:sz w:val="22"/>
        </w:rPr>
        <w:t xml:space="preserve"> so-called literacy strategies that people think about are often the ones that are used with conventional literacy learners. </w:t>
      </w:r>
      <w:r w:rsidR="00435A3F">
        <w:rPr>
          <w:rFonts w:ascii="Calibri" w:eastAsia="Calibri" w:hAnsi="Calibri" w:cs="Calibri"/>
          <w:color w:val="000000"/>
          <w:sz w:val="22"/>
        </w:rPr>
        <w:t>So,</w:t>
      </w:r>
      <w:r>
        <w:rPr>
          <w:rFonts w:ascii="Calibri" w:eastAsia="Calibri" w:hAnsi="Calibri" w:cs="Calibri"/>
          <w:color w:val="000000"/>
          <w:sz w:val="22"/>
        </w:rPr>
        <w:t xml:space="preserve"> we've really been trying to </w:t>
      </w:r>
      <w:proofErr w:type="gramStart"/>
      <w:r>
        <w:rPr>
          <w:rFonts w:ascii="Calibri" w:eastAsia="Calibri" w:hAnsi="Calibri" w:cs="Calibri"/>
          <w:color w:val="000000"/>
          <w:sz w:val="22"/>
        </w:rPr>
        <w:t>push for</w:t>
      </w:r>
      <w:proofErr w:type="gramEnd"/>
      <w:r>
        <w:rPr>
          <w:rFonts w:ascii="Calibri" w:eastAsia="Calibri" w:hAnsi="Calibri" w:cs="Calibri"/>
          <w:color w:val="000000"/>
          <w:sz w:val="22"/>
        </w:rPr>
        <w:t xml:space="preserve"> our educators to think about emergent literacy strategies. </w:t>
      </w:r>
      <w:r w:rsidR="00435A3F">
        <w:rPr>
          <w:rFonts w:ascii="Calibri" w:eastAsia="Calibri" w:hAnsi="Calibri" w:cs="Calibri"/>
          <w:color w:val="000000"/>
          <w:sz w:val="22"/>
        </w:rPr>
        <w:t>So,</w:t>
      </w:r>
      <w:r>
        <w:rPr>
          <w:rFonts w:ascii="Calibri" w:eastAsia="Calibri" w:hAnsi="Calibri" w:cs="Calibri"/>
          <w:color w:val="000000"/>
          <w:sz w:val="22"/>
        </w:rPr>
        <w:t xml:space="preserve"> things like shared reading, which is different from the educator definition of shared reading, predictable chart writing, knowing letters and sounds, thinking about the sound in your head. That's been a </w:t>
      </w:r>
      <w:proofErr w:type="gramStart"/>
      <w:r>
        <w:rPr>
          <w:rFonts w:ascii="Calibri" w:eastAsia="Calibri" w:hAnsi="Calibri" w:cs="Calibri"/>
          <w:color w:val="000000"/>
          <w:sz w:val="22"/>
        </w:rPr>
        <w:t>really big</w:t>
      </w:r>
      <w:proofErr w:type="gramEnd"/>
      <w:r>
        <w:rPr>
          <w:rFonts w:ascii="Calibri" w:eastAsia="Calibri" w:hAnsi="Calibri" w:cs="Calibri"/>
          <w:color w:val="000000"/>
          <w:sz w:val="22"/>
        </w:rPr>
        <w:t xml:space="preserve"> push of ours that students who can't speak the sound can still think about the sound or letter in their head trying to get some independent writing, independent reading, just getting literacy into the classes has really been a big push. So yes, I would say there are some differences in terms of getting to some of the other strategies, but we're finding that we really need to educate the educators and ourselves about the fact that we need to get these kids, we need to do different things when they're emergent and tracing letters is not helping matching the letters of their name is not helping. It's not teaching them about literacy, it's not teaching them to read simulated text is another thing that has come up before, and that's not teaching them to read.</w:t>
      </w:r>
    </w:p>
    <w:p w14:paraId="44E0BE21" w14:textId="340D179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need to use words to teach them to read. So we're really trying to focus on that, learning the letters and the sounds, but we're trying to use the same strategies that maybe other primary classes are using, like the sound walls, being aware of how the sound is made, where it's made, connecting the sound to the letter that orthographic mapping, those kind of strategies are what we're trying to get into some of the </w:t>
      </w:r>
      <w:r w:rsidR="00435A3F">
        <w:rPr>
          <w:rFonts w:ascii="Calibri" w:eastAsia="Calibri" w:hAnsi="Calibri" w:cs="Calibri"/>
          <w:color w:val="000000"/>
          <w:sz w:val="22"/>
        </w:rPr>
        <w:t>specialized</w:t>
      </w:r>
      <w:r>
        <w:rPr>
          <w:rFonts w:ascii="Calibri" w:eastAsia="Calibri" w:hAnsi="Calibri" w:cs="Calibri"/>
          <w:color w:val="000000"/>
          <w:sz w:val="22"/>
        </w:rPr>
        <w:t xml:space="preserve"> classes and really it's going to take them longer, but we still want to teach those skills.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still want to </w:t>
      </w:r>
      <w:r w:rsidR="00435A3F">
        <w:rPr>
          <w:rFonts w:ascii="Calibri" w:eastAsia="Calibri" w:hAnsi="Calibri" w:cs="Calibri"/>
          <w:color w:val="000000"/>
          <w:sz w:val="22"/>
        </w:rPr>
        <w:t>teach</w:t>
      </w:r>
      <w:r>
        <w:rPr>
          <w:rFonts w:ascii="Calibri" w:eastAsia="Calibri" w:hAnsi="Calibri" w:cs="Calibri"/>
          <w:color w:val="000000"/>
          <w:sz w:val="22"/>
        </w:rPr>
        <w:t xml:space="preserve"> orthographic mapping. We still want to teach why literacy is important. We want to have them understand that expressing yourself in writing is important. So even using alternative pencils or whatever you write, not copying, I find that there's a lot of IEP goals maybe that work on copying words or copying letters. And I'm like, that's not teaching them to write their own thoughts.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we're really trying to shift that focus</w:t>
      </w:r>
    </w:p>
    <w:p w14:paraId="78E9C5DA"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23" w14:textId="51ED1B7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also think that we've been, part of our message has been that if we can support the literacy skills of these students who are non-speaking or minimally speaking, then that </w:t>
      </w:r>
      <w:r w:rsidR="00CC4DFC">
        <w:rPr>
          <w:rFonts w:ascii="Calibri" w:eastAsia="Calibri" w:hAnsi="Calibri" w:cs="Calibri"/>
          <w:color w:val="000000"/>
          <w:sz w:val="22"/>
        </w:rPr>
        <w:t>opens</w:t>
      </w:r>
      <w:r>
        <w:rPr>
          <w:rFonts w:ascii="Calibri" w:eastAsia="Calibri" w:hAnsi="Calibri" w:cs="Calibri"/>
          <w:color w:val="000000"/>
          <w:sz w:val="22"/>
        </w:rPr>
        <w:t xml:space="preserve"> communication to them. If they can spell or if they have those literacy skills, then that's going to support them with their augmentative communication because they can write and they can say anything that they want with writing.</w:t>
      </w:r>
    </w:p>
    <w:p w14:paraId="44E0BE25" w14:textId="2BEBEFBB"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we're big believers in robust communication systems. So</w:t>
      </w:r>
      <w:r w:rsidR="00CC4DFC">
        <w:rPr>
          <w:rFonts w:ascii="Calibri" w:eastAsia="Calibri" w:hAnsi="Calibri" w:cs="Calibri"/>
          <w:color w:val="000000"/>
          <w:sz w:val="22"/>
        </w:rPr>
        <w:t>,</w:t>
      </w:r>
      <w:r>
        <w:rPr>
          <w:rFonts w:ascii="Calibri" w:eastAsia="Calibri" w:hAnsi="Calibri" w:cs="Calibri"/>
          <w:color w:val="000000"/>
          <w:sz w:val="22"/>
        </w:rPr>
        <w:t xml:space="preserve"> we want everybody to have access to all the letters of the alphabet. We want everyone to be able to say whatever they want, wherever they want, however they want and to they want. So</w:t>
      </w:r>
      <w:r w:rsidR="00CC4DFC">
        <w:rPr>
          <w:rFonts w:ascii="Calibri" w:eastAsia="Calibri" w:hAnsi="Calibri" w:cs="Calibri"/>
          <w:color w:val="000000"/>
          <w:sz w:val="22"/>
        </w:rPr>
        <w:t>,</w:t>
      </w:r>
      <w:r>
        <w:rPr>
          <w:rFonts w:ascii="Calibri" w:eastAsia="Calibri" w:hAnsi="Calibri" w:cs="Calibri"/>
          <w:color w:val="000000"/>
          <w:sz w:val="22"/>
        </w:rPr>
        <w:t xml:space="preserve"> we're looking at that snug, that spontaneous, novel utterance generation. That's our goal for </w:t>
      </w:r>
      <w:r w:rsidR="00CC4DFC">
        <w:rPr>
          <w:rFonts w:ascii="Calibri" w:eastAsia="Calibri" w:hAnsi="Calibri" w:cs="Calibri"/>
          <w:color w:val="000000"/>
          <w:sz w:val="22"/>
        </w:rPr>
        <w:t>all</w:t>
      </w:r>
      <w:r>
        <w:rPr>
          <w:rFonts w:ascii="Calibri" w:eastAsia="Calibri" w:hAnsi="Calibri" w:cs="Calibri"/>
          <w:color w:val="000000"/>
          <w:sz w:val="22"/>
        </w:rPr>
        <w:t xml:space="preserve"> our non-speaking or minimally speaking students. And as Chris said, literacy really opens the door for that.</w:t>
      </w:r>
    </w:p>
    <w:p w14:paraId="4B599006" w14:textId="77777777" w:rsidR="00DE325C" w:rsidRPr="0031273E" w:rsidRDefault="00DE325C" w:rsidP="00DE325C">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27" w14:textId="715F662C"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just love that what you just said</w:t>
      </w:r>
      <w:r w:rsidR="00435A3F">
        <w:rPr>
          <w:rFonts w:ascii="Calibri" w:eastAsia="Calibri" w:hAnsi="Calibri" w:cs="Calibri"/>
          <w:color w:val="000000"/>
          <w:sz w:val="22"/>
        </w:rPr>
        <w:t>:</w:t>
      </w:r>
      <w:r>
        <w:rPr>
          <w:rFonts w:ascii="Calibri" w:eastAsia="Calibri" w:hAnsi="Calibri" w:cs="Calibri"/>
          <w:color w:val="000000"/>
          <w:sz w:val="22"/>
        </w:rPr>
        <w:t xml:space="preserve"> that snug right, spontaneous novel,</w:t>
      </w:r>
    </w:p>
    <w:p w14:paraId="3895B696"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29" w14:textId="6754745F"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It's not a term that I coin. It comes from somebody else,</w:t>
      </w:r>
      <w:r w:rsidR="00DE325C" w:rsidRPr="00DE325C">
        <w:rPr>
          <w:rFonts w:ascii="Calibri" w:eastAsia="Calibri" w:hAnsi="Calibri" w:cs="Calibri"/>
          <w:color w:val="000000"/>
          <w:sz w:val="22"/>
        </w:rPr>
        <w:t xml:space="preserve"> </w:t>
      </w:r>
      <w:r w:rsidR="00DE325C">
        <w:rPr>
          <w:rFonts w:ascii="Calibri" w:eastAsia="Calibri" w:hAnsi="Calibri" w:cs="Calibri"/>
          <w:color w:val="000000"/>
          <w:sz w:val="22"/>
        </w:rPr>
        <w:t>the Utterance</w:t>
      </w:r>
      <w:r w:rsidR="00DE325C">
        <w:rPr>
          <w:rFonts w:ascii="Calibri" w:eastAsia="Calibri" w:hAnsi="Calibri" w:cs="Calibri"/>
          <w:color w:val="000000"/>
          <w:sz w:val="22"/>
        </w:rPr>
        <w:t xml:space="preserve"> generation, and </w:t>
      </w:r>
      <w:proofErr w:type="gramStart"/>
      <w:r w:rsidR="00DE325C">
        <w:rPr>
          <w:rFonts w:ascii="Calibri" w:eastAsia="Calibri" w:hAnsi="Calibri" w:cs="Calibri"/>
          <w:color w:val="000000"/>
          <w:sz w:val="22"/>
        </w:rPr>
        <w:t>that literacies</w:t>
      </w:r>
      <w:proofErr w:type="gramEnd"/>
      <w:r w:rsidR="00DE325C">
        <w:rPr>
          <w:rFonts w:ascii="Calibri" w:eastAsia="Calibri" w:hAnsi="Calibri" w:cs="Calibri"/>
          <w:color w:val="000000"/>
          <w:sz w:val="22"/>
        </w:rPr>
        <w:t xml:space="preserve"> can be a doorway for that.</w:t>
      </w:r>
    </w:p>
    <w:p w14:paraId="051F6CA3" w14:textId="77777777" w:rsidR="00DE325C" w:rsidRPr="0031273E" w:rsidRDefault="00DE325C" w:rsidP="00DE325C">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2B" w14:textId="17D5C62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t>
      </w:r>
      <w:proofErr w:type="gramStart"/>
      <w:r>
        <w:rPr>
          <w:rFonts w:ascii="Calibri" w:eastAsia="Calibri" w:hAnsi="Calibri" w:cs="Calibri"/>
          <w:color w:val="000000"/>
          <w:sz w:val="22"/>
        </w:rPr>
        <w:t>really nice</w:t>
      </w:r>
      <w:proofErr w:type="gramEnd"/>
      <w:r>
        <w:rPr>
          <w:rFonts w:ascii="Calibri" w:eastAsia="Calibri" w:hAnsi="Calibri" w:cs="Calibri"/>
          <w:color w:val="000000"/>
          <w:sz w:val="22"/>
        </w:rPr>
        <w:t>. A couple concepts that I just want to revisit just for you to talk about a little bit more. So</w:t>
      </w:r>
      <w:r w:rsidR="00DE325C">
        <w:rPr>
          <w:rFonts w:ascii="Calibri" w:eastAsia="Calibri" w:hAnsi="Calibri" w:cs="Calibri"/>
          <w:color w:val="000000"/>
          <w:sz w:val="22"/>
        </w:rPr>
        <w:t>,</w:t>
      </w:r>
      <w:r>
        <w:rPr>
          <w:rFonts w:ascii="Calibri" w:eastAsia="Calibri" w:hAnsi="Calibri" w:cs="Calibri"/>
          <w:color w:val="000000"/>
          <w:sz w:val="22"/>
        </w:rPr>
        <w:t xml:space="preserve"> let's come to </w:t>
      </w:r>
      <w:r w:rsidR="00DE325C">
        <w:rPr>
          <w:rFonts w:ascii="Calibri" w:eastAsia="Calibri" w:hAnsi="Calibri" w:cs="Calibri"/>
          <w:color w:val="000000"/>
          <w:sz w:val="22"/>
        </w:rPr>
        <w:t>presume</w:t>
      </w:r>
      <w:r>
        <w:rPr>
          <w:rFonts w:ascii="Calibri" w:eastAsia="Calibri" w:hAnsi="Calibri" w:cs="Calibri"/>
          <w:color w:val="000000"/>
          <w:sz w:val="22"/>
        </w:rPr>
        <w:t xml:space="preserve"> competence and how you've been able to change </w:t>
      </w:r>
      <w:r w:rsidR="00DE325C">
        <w:rPr>
          <w:rFonts w:ascii="Calibri" w:eastAsia="Calibri" w:hAnsi="Calibri" w:cs="Calibri"/>
          <w:color w:val="000000"/>
          <w:sz w:val="22"/>
        </w:rPr>
        <w:t>the thinking</w:t>
      </w:r>
      <w:r>
        <w:rPr>
          <w:rFonts w:ascii="Calibri" w:eastAsia="Calibri" w:hAnsi="Calibri" w:cs="Calibri"/>
          <w:color w:val="000000"/>
          <w:sz w:val="22"/>
        </w:rPr>
        <w:t xml:space="preserve"> you said, in your own minds and in others to bring this literacy in the doorway in these classrooms. Do you want to speak to that just a little bit more?</w:t>
      </w:r>
    </w:p>
    <w:p w14:paraId="2CE76034"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2D" w14:textId="24F5A04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we talk about presumed potential, right? </w:t>
      </w:r>
      <w:r w:rsidR="00DE325C">
        <w:rPr>
          <w:rFonts w:ascii="Calibri" w:eastAsia="Calibri" w:hAnsi="Calibri" w:cs="Calibri"/>
          <w:color w:val="000000"/>
          <w:sz w:val="22"/>
        </w:rPr>
        <w:t>So,</w:t>
      </w:r>
      <w:r>
        <w:rPr>
          <w:rFonts w:ascii="Calibri" w:eastAsia="Calibri" w:hAnsi="Calibri" w:cs="Calibri"/>
          <w:color w:val="000000"/>
          <w:sz w:val="22"/>
        </w:rPr>
        <w:t xml:space="preserve"> we don't want to assume that they can read, but we want to assume that they have the potential to read and that we aren't ruling anything out. So just the idea that all students have the right to read and that includes our students has been something that we've </w:t>
      </w:r>
      <w:r w:rsidR="00DE325C">
        <w:rPr>
          <w:rFonts w:ascii="Calibri" w:eastAsia="Calibri" w:hAnsi="Calibri" w:cs="Calibri"/>
          <w:color w:val="000000"/>
          <w:sz w:val="22"/>
        </w:rPr>
        <w:t>emphasized</w:t>
      </w:r>
      <w:r>
        <w:rPr>
          <w:rFonts w:ascii="Calibri" w:eastAsia="Calibri" w:hAnsi="Calibri" w:cs="Calibri"/>
          <w:color w:val="000000"/>
          <w:sz w:val="22"/>
        </w:rPr>
        <w:t xml:space="preserve">. </w:t>
      </w:r>
      <w:r w:rsidR="00DE325C">
        <w:rPr>
          <w:rFonts w:ascii="Calibri" w:eastAsia="Calibri" w:hAnsi="Calibri" w:cs="Calibri"/>
          <w:color w:val="000000"/>
          <w:sz w:val="22"/>
        </w:rPr>
        <w:t>So,</w:t>
      </w:r>
      <w:r>
        <w:rPr>
          <w:rFonts w:ascii="Calibri" w:eastAsia="Calibri" w:hAnsi="Calibri" w:cs="Calibri"/>
          <w:color w:val="000000"/>
          <w:sz w:val="22"/>
        </w:rPr>
        <w:t xml:space="preserve"> I think that has mean it's a journey. We're still working, we're still trying to get that message across. And it's a mind shift for communication also, right? Because constantly faced with, that's too many symbols, that's too small. That's </w:t>
      </w:r>
      <w:r w:rsidR="00DE325C">
        <w:rPr>
          <w:rFonts w:ascii="Calibri" w:eastAsia="Calibri" w:hAnsi="Calibri" w:cs="Calibri"/>
          <w:color w:val="000000"/>
          <w:sz w:val="22"/>
        </w:rPr>
        <w:t>too</w:t>
      </w:r>
      <w:r>
        <w:rPr>
          <w:rFonts w:ascii="Calibri" w:eastAsia="Calibri" w:hAnsi="Calibri" w:cs="Calibri"/>
          <w:color w:val="000000"/>
          <w:sz w:val="22"/>
        </w:rPr>
        <w:t xml:space="preserve"> abstract. They need photos, not pictures. And we often use the analogy of how many students can find the YouTube app on their mom's phone. And </w:t>
      </w:r>
      <w:r w:rsidR="00DE325C">
        <w:rPr>
          <w:rFonts w:ascii="Calibri" w:eastAsia="Calibri" w:hAnsi="Calibri" w:cs="Calibri"/>
          <w:color w:val="000000"/>
          <w:sz w:val="22"/>
        </w:rPr>
        <w:t>so,</w:t>
      </w:r>
      <w:r>
        <w:rPr>
          <w:rFonts w:ascii="Calibri" w:eastAsia="Calibri" w:hAnsi="Calibri" w:cs="Calibri"/>
          <w:color w:val="000000"/>
          <w:sz w:val="22"/>
        </w:rPr>
        <w:t xml:space="preserve"> they can scroll through and find that YouTube app, then they can understand what symbols are and letters and words are symbols. </w:t>
      </w:r>
      <w:r w:rsidR="00DE325C">
        <w:rPr>
          <w:rFonts w:ascii="Calibri" w:eastAsia="Calibri" w:hAnsi="Calibri" w:cs="Calibri"/>
          <w:color w:val="000000"/>
          <w:sz w:val="22"/>
        </w:rPr>
        <w:t>So,</w:t>
      </w:r>
      <w:r>
        <w:rPr>
          <w:rFonts w:ascii="Calibri" w:eastAsia="Calibri" w:hAnsi="Calibri" w:cs="Calibri"/>
          <w:color w:val="000000"/>
          <w:sz w:val="22"/>
        </w:rPr>
        <w:t xml:space="preserve"> we've often tried to bridge the gap with that, that they do understand some symbols when they're meaningful and important. And we also try to make it very contextual. </w:t>
      </w:r>
      <w:r w:rsidR="00DE325C">
        <w:rPr>
          <w:rFonts w:ascii="Calibri" w:eastAsia="Calibri" w:hAnsi="Calibri" w:cs="Calibri"/>
          <w:color w:val="000000"/>
          <w:sz w:val="22"/>
        </w:rPr>
        <w:t>So,</w:t>
      </w:r>
      <w:r>
        <w:rPr>
          <w:rFonts w:ascii="Calibri" w:eastAsia="Calibri" w:hAnsi="Calibri" w:cs="Calibri"/>
          <w:color w:val="000000"/>
          <w:sz w:val="22"/>
        </w:rPr>
        <w:t xml:space="preserve"> trying to get activities that aren't just filling out worksheets or rote learning, but trying to make it meaningful. </w:t>
      </w:r>
      <w:r w:rsidR="00DE325C">
        <w:rPr>
          <w:rFonts w:ascii="Calibri" w:eastAsia="Calibri" w:hAnsi="Calibri" w:cs="Calibri"/>
          <w:color w:val="000000"/>
          <w:sz w:val="22"/>
        </w:rPr>
        <w:t>So,</w:t>
      </w:r>
      <w:r>
        <w:rPr>
          <w:rFonts w:ascii="Calibri" w:eastAsia="Calibri" w:hAnsi="Calibri" w:cs="Calibri"/>
          <w:color w:val="000000"/>
          <w:sz w:val="22"/>
        </w:rPr>
        <w:t xml:space="preserve"> figuring out how they can sign up for things or sign into the classroom, that's a way of getting them to use their name, not just let's </w:t>
      </w:r>
      <w:r w:rsidR="00DE325C">
        <w:rPr>
          <w:rFonts w:ascii="Calibri" w:eastAsia="Calibri" w:hAnsi="Calibri" w:cs="Calibri"/>
          <w:color w:val="000000"/>
          <w:sz w:val="22"/>
        </w:rPr>
        <w:t>practice</w:t>
      </w:r>
      <w:r>
        <w:rPr>
          <w:rFonts w:ascii="Calibri" w:eastAsia="Calibri" w:hAnsi="Calibri" w:cs="Calibri"/>
          <w:color w:val="000000"/>
          <w:sz w:val="22"/>
        </w:rPr>
        <w:t xml:space="preserve"> using your name for the purpose of </w:t>
      </w:r>
      <w:r w:rsidR="00DE325C">
        <w:rPr>
          <w:rFonts w:ascii="Calibri" w:eastAsia="Calibri" w:hAnsi="Calibri" w:cs="Calibri"/>
          <w:color w:val="000000"/>
          <w:sz w:val="22"/>
        </w:rPr>
        <w:t>practicing</w:t>
      </w:r>
      <w:r>
        <w:rPr>
          <w:rFonts w:ascii="Calibri" w:eastAsia="Calibri" w:hAnsi="Calibri" w:cs="Calibri"/>
          <w:color w:val="000000"/>
          <w:sz w:val="22"/>
        </w:rPr>
        <w:t xml:space="preserve"> using your name. </w:t>
      </w:r>
      <w:r w:rsidR="00DE325C">
        <w:rPr>
          <w:rFonts w:ascii="Calibri" w:eastAsia="Calibri" w:hAnsi="Calibri" w:cs="Calibri"/>
          <w:color w:val="000000"/>
          <w:sz w:val="22"/>
        </w:rPr>
        <w:t>So,</w:t>
      </w:r>
      <w:r>
        <w:rPr>
          <w:rFonts w:ascii="Calibri" w:eastAsia="Calibri" w:hAnsi="Calibri" w:cs="Calibri"/>
          <w:color w:val="000000"/>
          <w:sz w:val="22"/>
        </w:rPr>
        <w:t xml:space="preserve"> trying to make it very contextual for them.</w:t>
      </w:r>
    </w:p>
    <w:p w14:paraId="28D872AF" w14:textId="77777777" w:rsidR="00D1105C" w:rsidRPr="0031273E" w:rsidRDefault="00D1105C" w:rsidP="00D1105C">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2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that's making me think of Donna. You said you are in </w:t>
      </w:r>
      <w:proofErr w:type="gramStart"/>
      <w:r>
        <w:rPr>
          <w:rFonts w:ascii="Calibri" w:eastAsia="Calibri" w:hAnsi="Calibri" w:cs="Calibri"/>
          <w:color w:val="000000"/>
          <w:sz w:val="22"/>
        </w:rPr>
        <w:t>the high</w:t>
      </w:r>
      <w:proofErr w:type="gramEnd"/>
      <w:r>
        <w:rPr>
          <w:rFonts w:ascii="Calibri" w:eastAsia="Calibri" w:hAnsi="Calibri" w:cs="Calibri"/>
          <w:color w:val="000000"/>
          <w:sz w:val="22"/>
        </w:rPr>
        <w:t xml:space="preserve"> school and in terms of content and for the age group that you're servicing, but teaching emerging readers, how are you working that into the work you're doing?</w:t>
      </w:r>
    </w:p>
    <w:p w14:paraId="7FBDCEE1"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31" w14:textId="6892EC7C"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it's a challenge because again, a lot of people still have the mindset of what they think primary education is. </w:t>
      </w:r>
      <w:r w:rsidR="004B1BB2">
        <w:rPr>
          <w:rFonts w:ascii="Calibri" w:eastAsia="Calibri" w:hAnsi="Calibri" w:cs="Calibri"/>
          <w:color w:val="000000"/>
          <w:sz w:val="22"/>
        </w:rPr>
        <w:t>So,</w:t>
      </w:r>
      <w:r>
        <w:rPr>
          <w:rFonts w:ascii="Calibri" w:eastAsia="Calibri" w:hAnsi="Calibri" w:cs="Calibri"/>
          <w:color w:val="000000"/>
          <w:sz w:val="22"/>
        </w:rPr>
        <w:t xml:space="preserve"> there's a lot of days of the week and months of the year and let's do the calendar. And </w:t>
      </w:r>
      <w:r w:rsidR="004B1BB2">
        <w:rPr>
          <w:rFonts w:ascii="Calibri" w:eastAsia="Calibri" w:hAnsi="Calibri" w:cs="Calibri"/>
          <w:color w:val="000000"/>
          <w:sz w:val="22"/>
        </w:rPr>
        <w:t>so,</w:t>
      </w:r>
      <w:r>
        <w:rPr>
          <w:rFonts w:ascii="Calibri" w:eastAsia="Calibri" w:hAnsi="Calibri" w:cs="Calibri"/>
          <w:color w:val="000000"/>
          <w:sz w:val="22"/>
        </w:rPr>
        <w:t xml:space="preserve"> I've been trying to really say, let's kind of shift that morning meeting time to again, more functional. If you're going to do weather, then let's talk about how you might need to dress for that. Trying to get some more relationship-based activities into that time. </w:t>
      </w:r>
      <w:r w:rsidR="004B1BB2">
        <w:rPr>
          <w:rFonts w:ascii="Calibri" w:eastAsia="Calibri" w:hAnsi="Calibri" w:cs="Calibri"/>
          <w:color w:val="000000"/>
          <w:sz w:val="22"/>
        </w:rPr>
        <w:t>So,</w:t>
      </w:r>
      <w:r>
        <w:rPr>
          <w:rFonts w:ascii="Calibri" w:eastAsia="Calibri" w:hAnsi="Calibri" w:cs="Calibri"/>
          <w:color w:val="000000"/>
          <w:sz w:val="22"/>
        </w:rPr>
        <w:t xml:space="preserve"> things like, so that gives them an opportunity to use their communication systems or to participate. And again, the other thing that we've really been trying to push is the use of Tar Hill reader because it has sometimes simple books that are more age respectful in terms of the pictures that are used or a lot of our students' interests are at a primary level, but some of them are not.</w:t>
      </w:r>
    </w:p>
    <w:p w14:paraId="44E0BE33" w14:textId="71EB76F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Right. And again, it's that presuming potential and it's like how </w:t>
      </w:r>
      <w:r w:rsidR="004B1BB2">
        <w:rPr>
          <w:rFonts w:ascii="Calibri" w:eastAsia="Calibri" w:hAnsi="Calibri" w:cs="Calibri"/>
          <w:color w:val="000000"/>
          <w:sz w:val="22"/>
        </w:rPr>
        <w:t>you know</w:t>
      </w:r>
      <w:r>
        <w:rPr>
          <w:rFonts w:ascii="Calibri" w:eastAsia="Calibri" w:hAnsi="Calibri" w:cs="Calibri"/>
          <w:color w:val="000000"/>
          <w:sz w:val="22"/>
        </w:rPr>
        <w:t xml:space="preserve"> that they like the wheels on the bus song if you've never exposed them to Drake or Lady Gaga or something like that. We want to keep exposing them to other things and not get kind of stuck. But again, we also want to use their interests. </w:t>
      </w:r>
      <w:r w:rsidR="004B1BB2">
        <w:rPr>
          <w:rFonts w:ascii="Calibri" w:eastAsia="Calibri" w:hAnsi="Calibri" w:cs="Calibri"/>
          <w:color w:val="000000"/>
          <w:sz w:val="22"/>
        </w:rPr>
        <w:t>So,</w:t>
      </w:r>
      <w:r>
        <w:rPr>
          <w:rFonts w:ascii="Calibri" w:eastAsia="Calibri" w:hAnsi="Calibri" w:cs="Calibri"/>
          <w:color w:val="000000"/>
          <w:sz w:val="22"/>
        </w:rPr>
        <w:t xml:space="preserve"> I have a high school student that's really interested in Thomas the train, so I'm going to use that and add some of those things to try to get him communicating about what he likes or doesn't </w:t>
      </w:r>
      <w:r w:rsidR="004B1BB2">
        <w:rPr>
          <w:rFonts w:ascii="Calibri" w:eastAsia="Calibri" w:hAnsi="Calibri" w:cs="Calibri"/>
          <w:color w:val="000000"/>
          <w:sz w:val="22"/>
        </w:rPr>
        <w:t>like or</w:t>
      </w:r>
      <w:r>
        <w:rPr>
          <w:rFonts w:ascii="Calibri" w:eastAsia="Calibri" w:hAnsi="Calibri" w:cs="Calibri"/>
          <w:color w:val="000000"/>
          <w:sz w:val="22"/>
        </w:rPr>
        <w:t xml:space="preserve"> using concepts big and small or grumpy and angry and </w:t>
      </w:r>
      <w:r w:rsidR="00452F72">
        <w:rPr>
          <w:rFonts w:ascii="Calibri" w:eastAsia="Calibri" w:hAnsi="Calibri" w:cs="Calibri"/>
          <w:color w:val="000000"/>
          <w:sz w:val="22"/>
        </w:rPr>
        <w:t>those kinds of things</w:t>
      </w:r>
      <w:r>
        <w:rPr>
          <w:rFonts w:ascii="Calibri" w:eastAsia="Calibri" w:hAnsi="Calibri" w:cs="Calibri"/>
          <w:color w:val="000000"/>
          <w:sz w:val="22"/>
        </w:rPr>
        <w:t xml:space="preserve"> using their special interests. </w:t>
      </w:r>
      <w:r w:rsidR="004B1BB2">
        <w:rPr>
          <w:rFonts w:ascii="Calibri" w:eastAsia="Calibri" w:hAnsi="Calibri" w:cs="Calibri"/>
          <w:color w:val="000000"/>
          <w:sz w:val="22"/>
        </w:rPr>
        <w:lastRenderedPageBreak/>
        <w:t>So,</w:t>
      </w:r>
      <w:r>
        <w:rPr>
          <w:rFonts w:ascii="Calibri" w:eastAsia="Calibri" w:hAnsi="Calibri" w:cs="Calibri"/>
          <w:color w:val="000000"/>
          <w:sz w:val="22"/>
        </w:rPr>
        <w:t xml:space="preserve"> I think it is that balance between using their interests but also trying to incorporate more age respectful activities.</w:t>
      </w:r>
    </w:p>
    <w:p w14:paraId="24195954" w14:textId="77777777" w:rsidR="00D1105C" w:rsidRPr="0031273E" w:rsidRDefault="00D1105C" w:rsidP="00D1105C">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3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I'm going to bring you back to when you mentioned shared reading, and that's different from what it might look like. Can you give me a picture of what you're talking about there when you were referring to shared reading?</w:t>
      </w:r>
    </w:p>
    <w:p w14:paraId="4EA21C0F"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37" w14:textId="713B364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I'll start, I think. </w:t>
      </w:r>
      <w:r w:rsidR="00452F72">
        <w:rPr>
          <w:rFonts w:ascii="Calibri" w:eastAsia="Calibri" w:hAnsi="Calibri" w:cs="Calibri"/>
          <w:color w:val="000000"/>
          <w:sz w:val="22"/>
        </w:rPr>
        <w:t>So,</w:t>
      </w:r>
      <w:r>
        <w:rPr>
          <w:rFonts w:ascii="Calibri" w:eastAsia="Calibri" w:hAnsi="Calibri" w:cs="Calibri"/>
          <w:color w:val="000000"/>
          <w:sz w:val="22"/>
        </w:rPr>
        <w:t xml:space="preserve"> it's more of a focus on the communication between the student and the communication partner. </w:t>
      </w:r>
      <w:r w:rsidR="00452F72">
        <w:rPr>
          <w:rFonts w:ascii="Calibri" w:eastAsia="Calibri" w:hAnsi="Calibri" w:cs="Calibri"/>
          <w:color w:val="000000"/>
          <w:sz w:val="22"/>
        </w:rPr>
        <w:t>So,</w:t>
      </w:r>
      <w:r>
        <w:rPr>
          <w:rFonts w:ascii="Calibri" w:eastAsia="Calibri" w:hAnsi="Calibri" w:cs="Calibri"/>
          <w:color w:val="000000"/>
          <w:sz w:val="22"/>
        </w:rPr>
        <w:t xml:space="preserve"> it really, they need to have some type of augmentative communication system if they're non-speaking or minimally speaking, and </w:t>
      </w:r>
      <w:proofErr w:type="gramStart"/>
      <w:r>
        <w:rPr>
          <w:rFonts w:ascii="Calibri" w:eastAsia="Calibri" w:hAnsi="Calibri" w:cs="Calibri"/>
          <w:color w:val="000000"/>
          <w:sz w:val="22"/>
        </w:rPr>
        <w:t>it's</w:t>
      </w:r>
      <w:proofErr w:type="gramEnd"/>
      <w:r>
        <w:rPr>
          <w:rFonts w:ascii="Calibri" w:eastAsia="Calibri" w:hAnsi="Calibri" w:cs="Calibri"/>
          <w:color w:val="000000"/>
          <w:sz w:val="22"/>
        </w:rPr>
        <w:t xml:space="preserve"> really just language facilitation strategies and modelling. So</w:t>
      </w:r>
      <w:r w:rsidR="00452F72">
        <w:rPr>
          <w:rFonts w:ascii="Calibri" w:eastAsia="Calibri" w:hAnsi="Calibri" w:cs="Calibri"/>
          <w:color w:val="000000"/>
          <w:sz w:val="22"/>
        </w:rPr>
        <w:t>,</w:t>
      </w:r>
      <w:r>
        <w:rPr>
          <w:rFonts w:ascii="Calibri" w:eastAsia="Calibri" w:hAnsi="Calibri" w:cs="Calibri"/>
          <w:color w:val="000000"/>
          <w:sz w:val="22"/>
        </w:rPr>
        <w:t xml:space="preserve"> providing </w:t>
      </w:r>
      <w:r w:rsidR="00435A3F">
        <w:rPr>
          <w:rFonts w:ascii="Calibri" w:eastAsia="Calibri" w:hAnsi="Calibri" w:cs="Calibri"/>
          <w:color w:val="000000"/>
          <w:sz w:val="22"/>
        </w:rPr>
        <w:t>students</w:t>
      </w:r>
      <w:r>
        <w:rPr>
          <w:rFonts w:ascii="Calibri" w:eastAsia="Calibri" w:hAnsi="Calibri" w:cs="Calibri"/>
          <w:color w:val="000000"/>
          <w:sz w:val="22"/>
        </w:rPr>
        <w:t xml:space="preserve"> with that wait time while we're reading the book. And </w:t>
      </w:r>
      <w:r w:rsidR="00452F72">
        <w:rPr>
          <w:rFonts w:ascii="Calibri" w:eastAsia="Calibri" w:hAnsi="Calibri" w:cs="Calibri"/>
          <w:color w:val="000000"/>
          <w:sz w:val="22"/>
        </w:rPr>
        <w:t>usually,</w:t>
      </w:r>
      <w:r>
        <w:rPr>
          <w:rFonts w:ascii="Calibri" w:eastAsia="Calibri" w:hAnsi="Calibri" w:cs="Calibri"/>
          <w:color w:val="000000"/>
          <w:sz w:val="22"/>
        </w:rPr>
        <w:t xml:space="preserve"> we were </w:t>
      </w:r>
      <w:r w:rsidR="00452F72">
        <w:rPr>
          <w:rFonts w:ascii="Calibri" w:eastAsia="Calibri" w:hAnsi="Calibri" w:cs="Calibri"/>
          <w:color w:val="000000"/>
          <w:sz w:val="22"/>
        </w:rPr>
        <w:t>choosing recommended</w:t>
      </w:r>
      <w:r>
        <w:rPr>
          <w:rFonts w:ascii="Calibri" w:eastAsia="Calibri" w:hAnsi="Calibri" w:cs="Calibri"/>
          <w:color w:val="000000"/>
          <w:sz w:val="22"/>
        </w:rPr>
        <w:t xml:space="preserve"> books that have limited text. And again, we do go back to some of those Tar Hale reader books because they seem to sort of fit that bill. And we can choose ones that maybe are geared to the student's interest, but using the acronym that's often used to help with shared reading is </w:t>
      </w:r>
      <w:r w:rsidR="00452F72">
        <w:rPr>
          <w:rFonts w:ascii="Calibri" w:eastAsia="Calibri" w:hAnsi="Calibri" w:cs="Calibri"/>
          <w:color w:val="000000"/>
          <w:sz w:val="22"/>
        </w:rPr>
        <w:t>“</w:t>
      </w:r>
      <w:r>
        <w:rPr>
          <w:rFonts w:ascii="Calibri" w:eastAsia="Calibri" w:hAnsi="Calibri" w:cs="Calibri"/>
          <w:color w:val="000000"/>
          <w:sz w:val="22"/>
        </w:rPr>
        <w:t>car</w:t>
      </w:r>
      <w:r w:rsidR="00452F72">
        <w:rPr>
          <w:rFonts w:ascii="Calibri" w:eastAsia="Calibri" w:hAnsi="Calibri" w:cs="Calibri"/>
          <w:color w:val="000000"/>
          <w:sz w:val="22"/>
        </w:rPr>
        <w:t>”</w:t>
      </w:r>
      <w:r>
        <w:rPr>
          <w:rFonts w:ascii="Calibri" w:eastAsia="Calibri" w:hAnsi="Calibri" w:cs="Calibri"/>
          <w:color w:val="000000"/>
          <w:sz w:val="22"/>
        </w:rPr>
        <w:t xml:space="preserve">. </w:t>
      </w:r>
      <w:r w:rsidR="00452F72">
        <w:rPr>
          <w:rFonts w:ascii="Calibri" w:eastAsia="Calibri" w:hAnsi="Calibri" w:cs="Calibri"/>
          <w:color w:val="000000"/>
          <w:sz w:val="22"/>
        </w:rPr>
        <w:t>So,</w:t>
      </w:r>
      <w:r>
        <w:rPr>
          <w:rFonts w:ascii="Calibri" w:eastAsia="Calibri" w:hAnsi="Calibri" w:cs="Calibri"/>
          <w:color w:val="000000"/>
          <w:sz w:val="22"/>
        </w:rPr>
        <w:t xml:space="preserve"> the communication partner would comment using the student's communication system about something that is on the page. Help me out, Donna.</w:t>
      </w:r>
    </w:p>
    <w:p w14:paraId="79360197"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39" w14:textId="560C9E6C" w:rsidR="00A77B3E" w:rsidRDefault="006F6A81">
      <w:pPr>
        <w:spacing w:before="80"/>
        <w:rPr>
          <w:rFonts w:ascii="Calibri" w:eastAsia="Calibri" w:hAnsi="Calibri" w:cs="Calibri"/>
          <w:color w:val="000000"/>
          <w:sz w:val="22"/>
        </w:rPr>
      </w:pPr>
      <w:r>
        <w:rPr>
          <w:rFonts w:ascii="Calibri" w:eastAsia="Calibri" w:hAnsi="Calibri" w:cs="Calibri"/>
          <w:color w:val="000000"/>
          <w:sz w:val="22"/>
        </w:rPr>
        <w:t xml:space="preserve">“A” is </w:t>
      </w:r>
      <w:r w:rsidR="00000000">
        <w:rPr>
          <w:rFonts w:ascii="Calibri" w:eastAsia="Calibri" w:hAnsi="Calibri" w:cs="Calibri"/>
          <w:color w:val="000000"/>
          <w:sz w:val="22"/>
        </w:rPr>
        <w:t>Ask for</w:t>
      </w:r>
      <w:r w:rsidRPr="006F6A81">
        <w:rPr>
          <w:rFonts w:ascii="Calibri" w:eastAsia="Calibri" w:hAnsi="Calibri" w:cs="Calibri"/>
          <w:color w:val="000000"/>
          <w:sz w:val="22"/>
        </w:rPr>
        <w:t xml:space="preserve"> </w:t>
      </w:r>
      <w:r>
        <w:rPr>
          <w:rFonts w:ascii="Calibri" w:eastAsia="Calibri" w:hAnsi="Calibri" w:cs="Calibri"/>
          <w:color w:val="000000"/>
          <w:sz w:val="22"/>
        </w:rPr>
        <w:t>Participation.</w:t>
      </w:r>
    </w:p>
    <w:p w14:paraId="1C2404C6"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3B" w14:textId="3B8E96D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4B1BB2">
        <w:rPr>
          <w:rFonts w:ascii="Calibri" w:eastAsia="Calibri" w:hAnsi="Calibri" w:cs="Calibri"/>
          <w:color w:val="000000"/>
          <w:sz w:val="22"/>
        </w:rPr>
        <w:t>so,</w:t>
      </w:r>
      <w:r>
        <w:rPr>
          <w:rFonts w:ascii="Calibri" w:eastAsia="Calibri" w:hAnsi="Calibri" w:cs="Calibri"/>
          <w:color w:val="000000"/>
          <w:sz w:val="22"/>
        </w:rPr>
        <w:t xml:space="preserve"> it's not </w:t>
      </w:r>
      <w:r w:rsidR="006F6A81">
        <w:rPr>
          <w:rFonts w:ascii="Calibri" w:eastAsia="Calibri" w:hAnsi="Calibri" w:cs="Calibri"/>
          <w:color w:val="000000"/>
          <w:sz w:val="22"/>
        </w:rPr>
        <w:t>“</w:t>
      </w:r>
      <w:r>
        <w:rPr>
          <w:rFonts w:ascii="Calibri" w:eastAsia="Calibri" w:hAnsi="Calibri" w:cs="Calibri"/>
          <w:color w:val="000000"/>
          <w:sz w:val="22"/>
        </w:rPr>
        <w:t>ask a question</w:t>
      </w:r>
      <w:r w:rsidR="006F6A81">
        <w:rPr>
          <w:rFonts w:ascii="Calibri" w:eastAsia="Calibri" w:hAnsi="Calibri" w:cs="Calibri"/>
          <w:color w:val="000000"/>
          <w:sz w:val="22"/>
        </w:rPr>
        <w:t>”</w:t>
      </w:r>
      <w:r>
        <w:rPr>
          <w:rFonts w:ascii="Calibri" w:eastAsia="Calibri" w:hAnsi="Calibri" w:cs="Calibri"/>
          <w:color w:val="000000"/>
          <w:sz w:val="22"/>
        </w:rPr>
        <w:t xml:space="preserve"> because often we find that educators when they're reading a book with a student that it's a lot of, </w:t>
      </w:r>
      <w:r w:rsidR="006F6A81">
        <w:rPr>
          <w:rFonts w:ascii="Calibri" w:eastAsia="Calibri" w:hAnsi="Calibri" w:cs="Calibri"/>
          <w:color w:val="000000"/>
          <w:sz w:val="22"/>
        </w:rPr>
        <w:t>“</w:t>
      </w:r>
      <w:r>
        <w:rPr>
          <w:rFonts w:ascii="Calibri" w:eastAsia="Calibri" w:hAnsi="Calibri" w:cs="Calibri"/>
          <w:color w:val="000000"/>
          <w:sz w:val="22"/>
        </w:rPr>
        <w:t xml:space="preserve">where's the ball? What </w:t>
      </w:r>
      <w:proofErr w:type="spellStart"/>
      <w:r>
        <w:rPr>
          <w:rFonts w:ascii="Calibri" w:eastAsia="Calibri" w:hAnsi="Calibri" w:cs="Calibri"/>
          <w:color w:val="000000"/>
          <w:sz w:val="22"/>
        </w:rPr>
        <w:t>colour</w:t>
      </w:r>
      <w:proofErr w:type="spellEnd"/>
      <w:r>
        <w:rPr>
          <w:rFonts w:ascii="Calibri" w:eastAsia="Calibri" w:hAnsi="Calibri" w:cs="Calibri"/>
          <w:color w:val="000000"/>
          <w:sz w:val="22"/>
        </w:rPr>
        <w:t xml:space="preserve"> is it? Do you like dogs?</w:t>
      </w:r>
      <w:r w:rsidR="006F6A81">
        <w:rPr>
          <w:rFonts w:ascii="Calibri" w:eastAsia="Calibri" w:hAnsi="Calibri" w:cs="Calibri"/>
          <w:color w:val="000000"/>
          <w:sz w:val="22"/>
        </w:rPr>
        <w:t>”</w:t>
      </w:r>
      <w:r>
        <w:rPr>
          <w:rFonts w:ascii="Calibri" w:eastAsia="Calibri" w:hAnsi="Calibri" w:cs="Calibri"/>
          <w:color w:val="000000"/>
          <w:sz w:val="22"/>
        </w:rPr>
        <w:t xml:space="preserve"> It's very one-sided. And those short yes, no type of questions. It's more about asking for participation and not necessarily asking a direct </w:t>
      </w:r>
      <w:r w:rsidR="006F6A81">
        <w:rPr>
          <w:rFonts w:ascii="Calibri" w:eastAsia="Calibri" w:hAnsi="Calibri" w:cs="Calibri"/>
          <w:color w:val="000000"/>
          <w:sz w:val="22"/>
        </w:rPr>
        <w:t>yes/no</w:t>
      </w:r>
      <w:r>
        <w:rPr>
          <w:rFonts w:ascii="Calibri" w:eastAsia="Calibri" w:hAnsi="Calibri" w:cs="Calibri"/>
          <w:color w:val="000000"/>
          <w:sz w:val="22"/>
        </w:rPr>
        <w:t xml:space="preserve"> question.</w:t>
      </w:r>
    </w:p>
    <w:p w14:paraId="7D812965" w14:textId="77777777" w:rsidR="00D1105C" w:rsidRPr="0031273E" w:rsidRDefault="00D1105C" w:rsidP="00D1105C">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3D" w14:textId="166917E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Look like, Donna, just before you go on, what would ask for </w:t>
      </w:r>
      <w:r w:rsidR="00412122">
        <w:rPr>
          <w:rFonts w:ascii="Calibri" w:eastAsia="Calibri" w:hAnsi="Calibri" w:cs="Calibri"/>
          <w:color w:val="000000"/>
          <w:sz w:val="22"/>
        </w:rPr>
        <w:t>participation</w:t>
      </w:r>
      <w:r>
        <w:rPr>
          <w:rFonts w:ascii="Calibri" w:eastAsia="Calibri" w:hAnsi="Calibri" w:cs="Calibri"/>
          <w:color w:val="000000"/>
          <w:sz w:val="22"/>
        </w:rPr>
        <w:t xml:space="preserve"> look</w:t>
      </w:r>
      <w:r w:rsidR="006F0F88">
        <w:rPr>
          <w:rFonts w:ascii="Calibri" w:eastAsia="Calibri" w:hAnsi="Calibri" w:cs="Calibri"/>
          <w:color w:val="000000"/>
          <w:sz w:val="22"/>
        </w:rPr>
        <w:t xml:space="preserve"> like?</w:t>
      </w:r>
    </w:p>
    <w:p w14:paraId="28364052"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47" w14:textId="2CFBE761" w:rsidR="00A77B3E" w:rsidRDefault="00412122">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if you're reading a book and your comment is like, wow, that's a </w:t>
      </w:r>
      <w:proofErr w:type="gramStart"/>
      <w:r w:rsidR="00000000">
        <w:rPr>
          <w:rFonts w:ascii="Calibri" w:eastAsia="Calibri" w:hAnsi="Calibri" w:cs="Calibri"/>
          <w:color w:val="000000"/>
          <w:sz w:val="22"/>
        </w:rPr>
        <w:t>really big</w:t>
      </w:r>
      <w:proofErr w:type="gramEnd"/>
      <w:r w:rsidR="00000000">
        <w:rPr>
          <w:rFonts w:ascii="Calibri" w:eastAsia="Calibri" w:hAnsi="Calibri" w:cs="Calibri"/>
          <w:color w:val="000000"/>
          <w:sz w:val="22"/>
        </w:rPr>
        <w:t xml:space="preserve"> elephant, and so you're just kind of going to wait and expect a response or use an open-ended question, so I wonder what you think or how about that, or those kinds of things. </w:t>
      </w:r>
      <w:r w:rsidR="00195A8D">
        <w:rPr>
          <w:rFonts w:ascii="Calibri" w:eastAsia="Calibri" w:hAnsi="Calibri" w:cs="Calibri"/>
          <w:color w:val="000000"/>
          <w:sz w:val="22"/>
        </w:rPr>
        <w:t>So,</w:t>
      </w:r>
      <w:r w:rsidR="00000000">
        <w:rPr>
          <w:rFonts w:ascii="Calibri" w:eastAsia="Calibri" w:hAnsi="Calibri" w:cs="Calibri"/>
          <w:color w:val="000000"/>
          <w:sz w:val="22"/>
        </w:rPr>
        <w:t xml:space="preserve"> it's really about the interaction. </w:t>
      </w:r>
      <w:r w:rsidR="00195A8D">
        <w:rPr>
          <w:rFonts w:ascii="Calibri" w:eastAsia="Calibri" w:hAnsi="Calibri" w:cs="Calibri"/>
          <w:color w:val="000000"/>
          <w:sz w:val="22"/>
        </w:rPr>
        <w:t>So,</w:t>
      </w:r>
      <w:r w:rsidR="00000000">
        <w:rPr>
          <w:rFonts w:ascii="Calibri" w:eastAsia="Calibri" w:hAnsi="Calibri" w:cs="Calibri"/>
          <w:color w:val="000000"/>
          <w:sz w:val="22"/>
        </w:rPr>
        <w:t xml:space="preserve"> the shared part of shared reading is the interaction between the two people and talking about the book and understanding that words have some meaning, have some engagement. Whereas I think people, when they do </w:t>
      </w:r>
      <w:proofErr w:type="gramStart"/>
      <w:r w:rsidR="00000000">
        <w:rPr>
          <w:rFonts w:ascii="Calibri" w:eastAsia="Calibri" w:hAnsi="Calibri" w:cs="Calibri"/>
          <w:color w:val="000000"/>
          <w:sz w:val="22"/>
        </w:rPr>
        <w:t>reading</w:t>
      </w:r>
      <w:proofErr w:type="gramEnd"/>
      <w:r w:rsidR="00000000">
        <w:rPr>
          <w:rFonts w:ascii="Calibri" w:eastAsia="Calibri" w:hAnsi="Calibri" w:cs="Calibri"/>
          <w:color w:val="000000"/>
          <w:sz w:val="22"/>
        </w:rPr>
        <w:t xml:space="preserve"> with students, tend to read all the words that are on the page. And it's very like you sit and listen, I'm going to read the book, and that's not what we want for these kids because you lose them. I've had educators that have read very complex books with lots of words, but I don't know how much the student is really engaged with that.</w:t>
      </w:r>
    </w:p>
    <w:p w14:paraId="44E0BE48" w14:textId="29DDA9E2" w:rsidR="00A77B3E" w:rsidRPr="00CC4DFC" w:rsidRDefault="00CC4DFC">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49" w14:textId="43788B8E" w:rsidR="00A77B3E" w:rsidRDefault="00000000">
      <w:pPr>
        <w:spacing w:before="80"/>
        <w:rPr>
          <w:rFonts w:ascii="Calibri" w:eastAsia="Calibri" w:hAnsi="Calibri" w:cs="Calibri"/>
          <w:color w:val="000000"/>
          <w:sz w:val="22"/>
        </w:rPr>
      </w:pPr>
      <w:proofErr w:type="gramStart"/>
      <w:r>
        <w:rPr>
          <w:rFonts w:ascii="Calibri" w:eastAsia="Calibri" w:hAnsi="Calibri" w:cs="Calibri"/>
          <w:color w:val="000000"/>
          <w:sz w:val="22"/>
        </w:rPr>
        <w:t>Chris,</w:t>
      </w:r>
      <w:proofErr w:type="gramEnd"/>
      <w:r>
        <w:rPr>
          <w:rFonts w:ascii="Calibri" w:eastAsia="Calibri" w:hAnsi="Calibri" w:cs="Calibri"/>
          <w:color w:val="000000"/>
          <w:sz w:val="22"/>
        </w:rPr>
        <w:t xml:space="preserve"> let's come back again. Finish off our car acronym</w:t>
      </w:r>
      <w:r w:rsidR="004B1BB2">
        <w:rPr>
          <w:rFonts w:ascii="Calibri" w:eastAsia="Calibri" w:hAnsi="Calibri" w:cs="Calibri"/>
          <w:color w:val="000000"/>
          <w:sz w:val="22"/>
        </w:rPr>
        <w:t>.</w:t>
      </w:r>
    </w:p>
    <w:p w14:paraId="5A38C20D"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4F" w14:textId="4DA9CCF6" w:rsidR="00A77B3E" w:rsidRDefault="004B1BB2">
      <w:pPr>
        <w:spacing w:before="80"/>
        <w:rPr>
          <w:rFonts w:ascii="Calibri" w:eastAsia="Calibri" w:hAnsi="Calibri" w:cs="Calibri"/>
          <w:color w:val="000000"/>
          <w:sz w:val="22"/>
        </w:rPr>
      </w:pPr>
      <w:r>
        <w:rPr>
          <w:rFonts w:ascii="Calibri" w:eastAsia="Calibri" w:hAnsi="Calibri" w:cs="Calibri"/>
          <w:color w:val="000000"/>
          <w:sz w:val="22"/>
        </w:rPr>
        <w:t>“R”, I b</w:t>
      </w:r>
      <w:r w:rsidR="00000000">
        <w:rPr>
          <w:rFonts w:ascii="Calibri" w:eastAsia="Calibri" w:hAnsi="Calibri" w:cs="Calibri"/>
          <w:color w:val="000000"/>
          <w:sz w:val="22"/>
        </w:rPr>
        <w:t xml:space="preserve">elieve it's </w:t>
      </w:r>
      <w:r w:rsidR="006F6A81">
        <w:rPr>
          <w:rFonts w:ascii="Calibri" w:eastAsia="Calibri" w:hAnsi="Calibri" w:cs="Calibri"/>
          <w:color w:val="000000"/>
          <w:sz w:val="22"/>
        </w:rPr>
        <w:t>“</w:t>
      </w:r>
      <w:proofErr w:type="gramStart"/>
      <w:r w:rsidR="00000000">
        <w:rPr>
          <w:rFonts w:ascii="Calibri" w:eastAsia="Calibri" w:hAnsi="Calibri" w:cs="Calibri"/>
          <w:color w:val="000000"/>
          <w:sz w:val="22"/>
        </w:rPr>
        <w:t>respond</w:t>
      </w:r>
      <w:proofErr w:type="gramEnd"/>
      <w:r w:rsidR="006F6A81">
        <w:rPr>
          <w:rFonts w:ascii="Calibri" w:eastAsia="Calibri" w:hAnsi="Calibri" w:cs="Calibri"/>
          <w:color w:val="000000"/>
          <w:sz w:val="22"/>
        </w:rPr>
        <w:t>”</w:t>
      </w:r>
      <w:r w:rsidR="00000000">
        <w:rPr>
          <w:rFonts w:ascii="Calibri" w:eastAsia="Calibri" w:hAnsi="Calibri" w:cs="Calibri"/>
          <w:color w:val="000000"/>
          <w:sz w:val="22"/>
        </w:rPr>
        <w:t xml:space="preserve">, right, Donna? </w:t>
      </w:r>
      <w:r>
        <w:rPr>
          <w:rFonts w:ascii="Calibri" w:eastAsia="Calibri" w:hAnsi="Calibri" w:cs="Calibri"/>
          <w:color w:val="000000"/>
          <w:sz w:val="22"/>
        </w:rPr>
        <w:t>So,</w:t>
      </w:r>
      <w:r w:rsidR="00000000">
        <w:rPr>
          <w:rFonts w:ascii="Calibri" w:eastAsia="Calibri" w:hAnsi="Calibri" w:cs="Calibri"/>
          <w:color w:val="000000"/>
          <w:sz w:val="22"/>
        </w:rPr>
        <w:t xml:space="preserve"> respond. </w:t>
      </w:r>
      <w:r>
        <w:rPr>
          <w:rFonts w:ascii="Calibri" w:eastAsia="Calibri" w:hAnsi="Calibri" w:cs="Calibri"/>
          <w:color w:val="000000"/>
          <w:sz w:val="22"/>
        </w:rPr>
        <w:t>So,</w:t>
      </w:r>
      <w:r w:rsidR="00000000">
        <w:rPr>
          <w:rFonts w:ascii="Calibri" w:eastAsia="Calibri" w:hAnsi="Calibri" w:cs="Calibri"/>
          <w:color w:val="000000"/>
          <w:sz w:val="22"/>
        </w:rPr>
        <w:t xml:space="preserve"> then the communication partner responds in some way to whatever the student is saying or maybe that they're showing facial expression, they're </w:t>
      </w:r>
      <w:r w:rsidR="00000000">
        <w:rPr>
          <w:rFonts w:ascii="Calibri" w:eastAsia="Calibri" w:hAnsi="Calibri" w:cs="Calibri"/>
          <w:color w:val="000000"/>
          <w:sz w:val="22"/>
        </w:rPr>
        <w:lastRenderedPageBreak/>
        <w:t xml:space="preserve">showing excitement, and then trying to also use their communication system while you're responding. So like, oh, you like that or you're smiling, that means you want to go to the next page. So yeah, so the </w:t>
      </w:r>
      <w:r>
        <w:rPr>
          <w:rFonts w:ascii="Calibri" w:eastAsia="Calibri" w:hAnsi="Calibri" w:cs="Calibri"/>
          <w:color w:val="000000"/>
          <w:sz w:val="22"/>
        </w:rPr>
        <w:t>“</w:t>
      </w:r>
      <w:r w:rsidR="00000000">
        <w:rPr>
          <w:rFonts w:ascii="Calibri" w:eastAsia="Calibri" w:hAnsi="Calibri" w:cs="Calibri"/>
          <w:color w:val="000000"/>
          <w:sz w:val="22"/>
        </w:rPr>
        <w:t>R</w:t>
      </w:r>
      <w:r>
        <w:rPr>
          <w:rFonts w:ascii="Calibri" w:eastAsia="Calibri" w:hAnsi="Calibri" w:cs="Calibri"/>
          <w:color w:val="000000"/>
          <w:sz w:val="22"/>
        </w:rPr>
        <w:t>”</w:t>
      </w:r>
      <w:r w:rsidR="00000000">
        <w:rPr>
          <w:rFonts w:ascii="Calibri" w:eastAsia="Calibri" w:hAnsi="Calibri" w:cs="Calibri"/>
          <w:color w:val="000000"/>
          <w:sz w:val="22"/>
        </w:rPr>
        <w:t xml:space="preserve"> is </w:t>
      </w:r>
      <w:r w:rsidR="006F6A81">
        <w:rPr>
          <w:rFonts w:ascii="Calibri" w:eastAsia="Calibri" w:hAnsi="Calibri" w:cs="Calibri"/>
          <w:color w:val="000000"/>
          <w:sz w:val="22"/>
        </w:rPr>
        <w:t>“</w:t>
      </w:r>
      <w:proofErr w:type="gramStart"/>
      <w:r w:rsidR="00000000">
        <w:rPr>
          <w:rFonts w:ascii="Calibri" w:eastAsia="Calibri" w:hAnsi="Calibri" w:cs="Calibri"/>
          <w:color w:val="000000"/>
          <w:sz w:val="22"/>
        </w:rPr>
        <w:t>respond</w:t>
      </w:r>
      <w:proofErr w:type="gramEnd"/>
      <w:r w:rsidR="006F6A81">
        <w:rPr>
          <w:rFonts w:ascii="Calibri" w:eastAsia="Calibri" w:hAnsi="Calibri" w:cs="Calibri"/>
          <w:color w:val="000000"/>
          <w:sz w:val="22"/>
        </w:rPr>
        <w:t>”</w:t>
      </w:r>
      <w:r w:rsidR="00000000">
        <w:rPr>
          <w:rFonts w:ascii="Calibri" w:eastAsia="Calibri" w:hAnsi="Calibri" w:cs="Calibri"/>
          <w:color w:val="000000"/>
          <w:sz w:val="22"/>
        </w:rPr>
        <w:t>. That's an acronym that we see. We we've saw in the comprehensive Literacy for All book, but it's also in a lot of online modules around shared reading. So like Donna mentioned, I think, and Project Core are some of the online</w:t>
      </w:r>
    </w:p>
    <w:p w14:paraId="5BB15EC7" w14:textId="77777777" w:rsidR="00CC4DFC" w:rsidRPr="00CC4DFC" w:rsidRDefault="00CC4DFC" w:rsidP="00CC4DFC">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51" w14:textId="3E5F362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Module. Yeah, there's some other acronyms too, like </w:t>
      </w:r>
      <w:r w:rsidR="00CC4DFC">
        <w:rPr>
          <w:rFonts w:ascii="Calibri" w:eastAsia="Calibri" w:hAnsi="Calibri" w:cs="Calibri"/>
          <w:color w:val="000000"/>
          <w:sz w:val="22"/>
        </w:rPr>
        <w:t>“</w:t>
      </w:r>
      <w:r>
        <w:rPr>
          <w:rFonts w:ascii="Calibri" w:eastAsia="Calibri" w:hAnsi="Calibri" w:cs="Calibri"/>
          <w:color w:val="000000"/>
          <w:sz w:val="22"/>
        </w:rPr>
        <w:t>air</w:t>
      </w:r>
      <w:r w:rsidR="00CC4DFC">
        <w:rPr>
          <w:rFonts w:ascii="Calibri" w:eastAsia="Calibri" w:hAnsi="Calibri" w:cs="Calibri"/>
          <w:color w:val="000000"/>
          <w:sz w:val="22"/>
        </w:rPr>
        <w:t xml:space="preserve">” – </w:t>
      </w:r>
      <w:r>
        <w:rPr>
          <w:rFonts w:ascii="Calibri" w:eastAsia="Calibri" w:hAnsi="Calibri" w:cs="Calibri"/>
          <w:color w:val="000000"/>
          <w:sz w:val="22"/>
        </w:rPr>
        <w:t xml:space="preserve">which is </w:t>
      </w:r>
      <w:r w:rsidR="00CC4DFC">
        <w:rPr>
          <w:rFonts w:ascii="Calibri" w:eastAsia="Calibri" w:hAnsi="Calibri" w:cs="Calibri"/>
          <w:color w:val="000000"/>
          <w:sz w:val="22"/>
        </w:rPr>
        <w:t>“</w:t>
      </w:r>
      <w:r>
        <w:rPr>
          <w:rFonts w:ascii="Calibri" w:eastAsia="Calibri" w:hAnsi="Calibri" w:cs="Calibri"/>
          <w:color w:val="000000"/>
          <w:sz w:val="22"/>
        </w:rPr>
        <w:t>ask for</w:t>
      </w:r>
      <w:r w:rsidR="00CC4DFC">
        <w:rPr>
          <w:rFonts w:ascii="Calibri" w:eastAsia="Calibri" w:hAnsi="Calibri" w:cs="Calibri"/>
          <w:color w:val="000000"/>
          <w:sz w:val="22"/>
        </w:rPr>
        <w:t xml:space="preserve">” – </w:t>
      </w:r>
      <w:r>
        <w:rPr>
          <w:rFonts w:ascii="Calibri" w:eastAsia="Calibri" w:hAnsi="Calibri" w:cs="Calibri"/>
          <w:color w:val="000000"/>
          <w:sz w:val="22"/>
        </w:rPr>
        <w:t>I think it's the same kind of thing. So</w:t>
      </w:r>
      <w:r w:rsidR="00CC4DFC">
        <w:rPr>
          <w:rFonts w:ascii="Calibri" w:eastAsia="Calibri" w:hAnsi="Calibri" w:cs="Calibri"/>
          <w:color w:val="000000"/>
          <w:sz w:val="22"/>
        </w:rPr>
        <w:t>,</w:t>
      </w:r>
      <w:r>
        <w:rPr>
          <w:rFonts w:ascii="Calibri" w:eastAsia="Calibri" w:hAnsi="Calibri" w:cs="Calibri"/>
          <w:color w:val="000000"/>
          <w:sz w:val="22"/>
        </w:rPr>
        <w:t xml:space="preserve"> it's kind of </w:t>
      </w:r>
      <w:r w:rsidR="00CC4DFC">
        <w:rPr>
          <w:rFonts w:ascii="Calibri" w:eastAsia="Calibri" w:hAnsi="Calibri" w:cs="Calibri"/>
          <w:color w:val="000000"/>
          <w:sz w:val="22"/>
        </w:rPr>
        <w:t>about</w:t>
      </w:r>
      <w:r>
        <w:rPr>
          <w:rFonts w:ascii="Calibri" w:eastAsia="Calibri" w:hAnsi="Calibri" w:cs="Calibri"/>
          <w:color w:val="000000"/>
          <w:sz w:val="22"/>
        </w:rPr>
        <w:t xml:space="preserve"> responding to what they say to validate their </w:t>
      </w:r>
      <w:proofErr w:type="gramStart"/>
      <w:r>
        <w:rPr>
          <w:rFonts w:ascii="Calibri" w:eastAsia="Calibri" w:hAnsi="Calibri" w:cs="Calibri"/>
          <w:color w:val="000000"/>
          <w:sz w:val="22"/>
        </w:rPr>
        <w:t>interaction, so</w:t>
      </w:r>
      <w:proofErr w:type="gramEnd"/>
      <w:r>
        <w:rPr>
          <w:rFonts w:ascii="Calibri" w:eastAsia="Calibri" w:hAnsi="Calibri" w:cs="Calibri"/>
          <w:color w:val="000000"/>
          <w:sz w:val="22"/>
        </w:rPr>
        <w:t xml:space="preserve"> repeating what they said or did and then adding a little bit more. </w:t>
      </w:r>
      <w:r w:rsidR="00CC4DFC">
        <w:rPr>
          <w:rFonts w:ascii="Calibri" w:eastAsia="Calibri" w:hAnsi="Calibri" w:cs="Calibri"/>
          <w:color w:val="000000"/>
          <w:sz w:val="22"/>
        </w:rPr>
        <w:t>So,</w:t>
      </w:r>
      <w:r>
        <w:rPr>
          <w:rFonts w:ascii="Calibri" w:eastAsia="Calibri" w:hAnsi="Calibri" w:cs="Calibri"/>
          <w:color w:val="000000"/>
          <w:sz w:val="22"/>
        </w:rPr>
        <w:t xml:space="preserve"> we tried to explain it too that if you do have a student who is interacting and participating, you just go from the C to the R, so you don't have to ask if they're already engaging and participating with you. So</w:t>
      </w:r>
    </w:p>
    <w:p w14:paraId="1BB68FE8" w14:textId="77777777" w:rsidR="006F6A81" w:rsidRPr="0031273E" w:rsidRDefault="006F6A81" w:rsidP="006F6A81">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5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Chris, you described there a key step I think, and just ask you to talk a little bit more about that. And that was that the commenter educator in that example might be using the child's communication system.</w:t>
      </w:r>
    </w:p>
    <w:p w14:paraId="68038A97"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55" w14:textId="77777777" w:rsidR="00A77B3E" w:rsidRDefault="00000000">
      <w:pPr>
        <w:spacing w:before="80"/>
        <w:rPr>
          <w:rFonts w:ascii="Calibri" w:eastAsia="Calibri" w:hAnsi="Calibri" w:cs="Calibri"/>
          <w:color w:val="000000"/>
          <w:sz w:val="22"/>
        </w:rPr>
      </w:pPr>
      <w:r w:rsidRPr="00435A3F">
        <w:rPr>
          <w:rFonts w:ascii="Calibri" w:eastAsia="Calibri" w:hAnsi="Calibri" w:cs="Calibri"/>
          <w:color w:val="000000"/>
          <w:sz w:val="22"/>
        </w:rPr>
        <w:t>Sure, yeah, that's huge. One of the main strategies to support a student using augmentative</w:t>
      </w:r>
      <w:r>
        <w:rPr>
          <w:rFonts w:ascii="Calibri" w:eastAsia="Calibri" w:hAnsi="Calibri" w:cs="Calibri"/>
          <w:color w:val="000000"/>
          <w:sz w:val="22"/>
        </w:rPr>
        <w:t xml:space="preserve"> communication is aided language stimulation or modelling basically.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we're using the same language that we would expect them to use, so we're using the language and the symbols that are within their communication system to talk with them. So that's a big part. And often I find that it's challenging for a lot of educators to do the modelling piece just within the everyday going on in a classroom, but that shared reading really gives that focus and gives some structure for the educators to be able to, oh yeah, this is what I should be doing or can be doing and modelling when we're reading a book together, and in some of the professional learning sessions that Donna and I have had the privilege of doing with some of our educators, we let them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shared reading. And we often say too, pick your book and then put sticky notes with some of your comments in the book so that you can remember when you're doing shared reading with a student, you can remember what some of those things were that you were going to say, because sometimes it's hard to think of things to say to comment on the spot then.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they have that kind of prompt to help them when they're doing shared reading with the students.</w:t>
      </w:r>
    </w:p>
    <w:p w14:paraId="43E52A69" w14:textId="77777777" w:rsidR="00C543C1" w:rsidRPr="00CC4DFC" w:rsidRDefault="00C543C1" w:rsidP="00C543C1">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5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I think that that aided language stimulation or that modelling is </w:t>
      </w:r>
      <w:proofErr w:type="gramStart"/>
      <w:r>
        <w:rPr>
          <w:rFonts w:ascii="Calibri" w:eastAsia="Calibri" w:hAnsi="Calibri" w:cs="Calibri"/>
          <w:color w:val="000000"/>
          <w:sz w:val="22"/>
        </w:rPr>
        <w:t>a really important</w:t>
      </w:r>
      <w:proofErr w:type="gramEnd"/>
      <w:r>
        <w:rPr>
          <w:rFonts w:ascii="Calibri" w:eastAsia="Calibri" w:hAnsi="Calibri" w:cs="Calibri"/>
          <w:color w:val="000000"/>
          <w:sz w:val="22"/>
        </w:rPr>
        <w:t xml:space="preserve"> concept to demonstrate and show educators. And as Chris said, it's easier to do within the context of a more structured activity, but it's also getting them used to doing that without not saying, show me on your talker or which one is it? Or point to that picture. Just doing it yourself and doing that modelling and getting used to the communication system. It's like another language for our students and we can't keep talking to them in English and expecting them to use symbols. We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use symbols in order for them to use symbols. </w:t>
      </w:r>
      <w:proofErr w:type="gramStart"/>
      <w:r>
        <w:rPr>
          <w:rFonts w:ascii="Calibri" w:eastAsia="Calibri" w:hAnsi="Calibri" w:cs="Calibri"/>
          <w:color w:val="000000"/>
          <w:sz w:val="22"/>
        </w:rPr>
        <w:t>So that</w:t>
      </w:r>
      <w:proofErr w:type="gramEnd"/>
      <w:r>
        <w:rPr>
          <w:rFonts w:ascii="Calibri" w:eastAsia="Calibri" w:hAnsi="Calibri" w:cs="Calibri"/>
          <w:color w:val="000000"/>
          <w:sz w:val="22"/>
        </w:rPr>
        <w:t xml:space="preserve"> aided language input is </w:t>
      </w:r>
      <w:proofErr w:type="gramStart"/>
      <w:r>
        <w:rPr>
          <w:rFonts w:ascii="Calibri" w:eastAsia="Calibri" w:hAnsi="Calibri" w:cs="Calibri"/>
          <w:color w:val="000000"/>
          <w:sz w:val="22"/>
        </w:rPr>
        <w:t>really important</w:t>
      </w:r>
      <w:proofErr w:type="gramEnd"/>
      <w:r>
        <w:rPr>
          <w:rFonts w:ascii="Calibri" w:eastAsia="Calibri" w:hAnsi="Calibri" w:cs="Calibri"/>
          <w:color w:val="000000"/>
          <w:sz w:val="22"/>
        </w:rPr>
        <w:t>. And I think we've often suggested the idea of modelling without expectation, so don't expect them to even use it at all, but you use it. And then that's kind of been a little bit of an out, I think for educators too, because it takes the pressure off.</w:t>
      </w:r>
    </w:p>
    <w:p w14:paraId="44E0BE59" w14:textId="36968232" w:rsidR="00A77B3E" w:rsidRDefault="00C543C1">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it's kind of like if you just model it, and it might take a long time. I had one group of educators when we first introduced our core vocabulary boards and they embraced it and they modelled and modelled a model, and it was like September to December, and they kept on modelling, and then finally the students started to point to symbols and show it back. But they hung in there for months without </w:t>
      </w:r>
      <w:r w:rsidR="00000000">
        <w:rPr>
          <w:rFonts w:ascii="Calibri" w:eastAsia="Calibri" w:hAnsi="Calibri" w:cs="Calibri"/>
          <w:color w:val="000000"/>
          <w:sz w:val="22"/>
        </w:rPr>
        <w:lastRenderedPageBreak/>
        <w:t>getting much back from students. And kudos to them because then they said, I get it now. I get that it takes a lot of modelling for this to happen.</w:t>
      </w:r>
    </w:p>
    <w:p w14:paraId="12321621" w14:textId="77777777" w:rsidR="006F6A81" w:rsidRPr="0031273E" w:rsidRDefault="006F6A81" w:rsidP="006F6A81">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5B" w14:textId="3B68F37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I was going to ask again about the core boards. Chris, you </w:t>
      </w:r>
      <w:r w:rsidR="006F6A81">
        <w:rPr>
          <w:rFonts w:ascii="Calibri" w:eastAsia="Calibri" w:hAnsi="Calibri" w:cs="Calibri"/>
          <w:color w:val="000000"/>
          <w:sz w:val="22"/>
        </w:rPr>
        <w:t>mentioned</w:t>
      </w:r>
      <w:r>
        <w:rPr>
          <w:rFonts w:ascii="Calibri" w:eastAsia="Calibri" w:hAnsi="Calibri" w:cs="Calibri"/>
          <w:color w:val="000000"/>
          <w:sz w:val="22"/>
        </w:rPr>
        <w:t xml:space="preserve"> you have some, and I was thinking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that training that you were doing with teachers, are they all working on that, a similar board that they're then trying to implement with their different students perhaps?</w:t>
      </w:r>
    </w:p>
    <w:p w14:paraId="0FE49E14"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5D" w14:textId="6361123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Usually, yeah. </w:t>
      </w:r>
      <w:r w:rsidR="00435A3F">
        <w:rPr>
          <w:rFonts w:ascii="Calibri" w:eastAsia="Calibri" w:hAnsi="Calibri" w:cs="Calibri"/>
          <w:color w:val="000000"/>
          <w:sz w:val="22"/>
        </w:rPr>
        <w:t>Usually,</w:t>
      </w:r>
      <w:r>
        <w:rPr>
          <w:rFonts w:ascii="Calibri" w:eastAsia="Calibri" w:hAnsi="Calibri" w:cs="Calibri"/>
          <w:color w:val="000000"/>
          <w:sz w:val="22"/>
        </w:rPr>
        <w:t xml:space="preserve"> we try to support that. I mean, we also have access to </w:t>
      </w:r>
      <w:r w:rsidR="00435A3F">
        <w:rPr>
          <w:rFonts w:ascii="Calibri" w:eastAsia="Calibri" w:hAnsi="Calibri" w:cs="Calibri"/>
          <w:color w:val="000000"/>
          <w:sz w:val="22"/>
        </w:rPr>
        <w:t>an augmentative</w:t>
      </w:r>
      <w:r>
        <w:rPr>
          <w:rFonts w:ascii="Calibri" w:eastAsia="Calibri" w:hAnsi="Calibri" w:cs="Calibri"/>
          <w:color w:val="000000"/>
          <w:sz w:val="22"/>
        </w:rPr>
        <w:t xml:space="preserve"> communication app called Go Talk Now. And the way mostly Donna has done the programming for it, but we have set it up to look </w:t>
      </w:r>
      <w:proofErr w:type="gramStart"/>
      <w:r>
        <w:rPr>
          <w:rFonts w:ascii="Calibri" w:eastAsia="Calibri" w:hAnsi="Calibri" w:cs="Calibri"/>
          <w:color w:val="000000"/>
          <w:sz w:val="22"/>
        </w:rPr>
        <w:t>similar to</w:t>
      </w:r>
      <w:proofErr w:type="gramEnd"/>
      <w:r>
        <w:rPr>
          <w:rFonts w:ascii="Calibri" w:eastAsia="Calibri" w:hAnsi="Calibri" w:cs="Calibri"/>
          <w:color w:val="000000"/>
          <w:sz w:val="22"/>
        </w:rPr>
        <w:t xml:space="preserve"> our paper-based communication board so that if the student has access to that augmentative communication on an iPad that it can look the same and they can model the same. But there's a variety. There are some students who are using different systems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our board, and that presents challenges too, but it's the strategies that stay the same, the modelling stays, that's the same regardless of which system they're using.</w:t>
      </w:r>
    </w:p>
    <w:p w14:paraId="4926ACA5" w14:textId="77777777" w:rsidR="00C543C1" w:rsidRPr="00CC4DFC" w:rsidRDefault="00C543C1" w:rsidP="00C543C1">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5F" w14:textId="7894E64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that is one thing that we have tried to implement across our board is when students don't have anything or when they're in </w:t>
      </w:r>
      <w:r w:rsidR="006F6A81">
        <w:rPr>
          <w:rFonts w:ascii="Calibri" w:eastAsia="Calibri" w:hAnsi="Calibri" w:cs="Calibri"/>
          <w:color w:val="000000"/>
          <w:sz w:val="22"/>
        </w:rPr>
        <w:t>these sorts of really early stages</w:t>
      </w:r>
      <w:r>
        <w:rPr>
          <w:rFonts w:ascii="Calibri" w:eastAsia="Calibri" w:hAnsi="Calibri" w:cs="Calibri"/>
          <w:color w:val="000000"/>
          <w:sz w:val="22"/>
        </w:rPr>
        <w:t xml:space="preserve">, we are trying to use a consistent core vocabulary board and core vocabulary symbols. </w:t>
      </w:r>
      <w:r w:rsidR="003F6F12">
        <w:rPr>
          <w:rFonts w:ascii="Calibri" w:eastAsia="Calibri" w:hAnsi="Calibri" w:cs="Calibri"/>
          <w:color w:val="000000"/>
          <w:sz w:val="22"/>
        </w:rPr>
        <w:t>So,</w:t>
      </w:r>
      <w:r>
        <w:rPr>
          <w:rFonts w:ascii="Calibri" w:eastAsia="Calibri" w:hAnsi="Calibri" w:cs="Calibri"/>
          <w:color w:val="000000"/>
          <w:sz w:val="22"/>
        </w:rPr>
        <w:t xml:space="preserve"> we've developed some materials around that. We have a poster</w:t>
      </w:r>
      <w:r w:rsidR="003F6F12">
        <w:rPr>
          <w:rFonts w:ascii="Calibri" w:eastAsia="Calibri" w:hAnsi="Calibri" w:cs="Calibri"/>
          <w:color w:val="000000"/>
          <w:sz w:val="22"/>
        </w:rPr>
        <w:t>-</w:t>
      </w:r>
      <w:r>
        <w:rPr>
          <w:rFonts w:ascii="Calibri" w:eastAsia="Calibri" w:hAnsi="Calibri" w:cs="Calibri"/>
          <w:color w:val="000000"/>
          <w:sz w:val="22"/>
        </w:rPr>
        <w:t xml:space="preserve">size board, we have some boards on playgrounds that are outdoors. We have a core plus fringe communication book. Again, </w:t>
      </w:r>
      <w:r w:rsidR="003F6F12">
        <w:rPr>
          <w:rFonts w:ascii="Calibri" w:eastAsia="Calibri" w:hAnsi="Calibri" w:cs="Calibri"/>
          <w:color w:val="000000"/>
          <w:sz w:val="22"/>
        </w:rPr>
        <w:t>all</w:t>
      </w:r>
      <w:r>
        <w:rPr>
          <w:rFonts w:ascii="Calibri" w:eastAsia="Calibri" w:hAnsi="Calibri" w:cs="Calibri"/>
          <w:color w:val="000000"/>
          <w:sz w:val="22"/>
        </w:rPr>
        <w:t xml:space="preserve"> the same symbols in the same location with the idea that it is easier for everyone in the school. We've got some hanging up in hallways or in the gym or in the office, so everyone in the school can get used to </w:t>
      </w:r>
      <w:r w:rsidR="003F6F12">
        <w:rPr>
          <w:rFonts w:ascii="Calibri" w:eastAsia="Calibri" w:hAnsi="Calibri" w:cs="Calibri"/>
          <w:color w:val="000000"/>
          <w:sz w:val="22"/>
        </w:rPr>
        <w:t>modelling</w:t>
      </w:r>
      <w:r>
        <w:rPr>
          <w:rFonts w:ascii="Calibri" w:eastAsia="Calibri" w:hAnsi="Calibri" w:cs="Calibri"/>
          <w:color w:val="000000"/>
          <w:sz w:val="22"/>
        </w:rPr>
        <w:t xml:space="preserve">, and it's easier to do that when the pictures are in the same location because of that motor planning. As Chris indicated, once they have their own personal communication system, we would </w:t>
      </w:r>
      <w:proofErr w:type="gramStart"/>
      <w:r>
        <w:rPr>
          <w:rFonts w:ascii="Calibri" w:eastAsia="Calibri" w:hAnsi="Calibri" w:cs="Calibri"/>
          <w:color w:val="000000"/>
          <w:sz w:val="22"/>
        </w:rPr>
        <w:t>definitely model</w:t>
      </w:r>
      <w:proofErr w:type="gramEnd"/>
      <w:r>
        <w:rPr>
          <w:rFonts w:ascii="Calibri" w:eastAsia="Calibri" w:hAnsi="Calibri" w:cs="Calibri"/>
          <w:color w:val="000000"/>
          <w:sz w:val="22"/>
        </w:rPr>
        <w:t xml:space="preserve"> on their device or a paper printout of their device.</w:t>
      </w:r>
    </w:p>
    <w:p w14:paraId="44E0BE61" w14:textId="366E1F09" w:rsidR="00A77B3E" w:rsidRDefault="003F6F12">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we're not trying to shift them to use ours. But at the same time, it has been a lot easier, I think, to implement some of these strategies when you're not trying to find a location on this board that somebody introduced. And then augmentative introduced this board, and then some other teacher found their own board and used this board, and it just became a bit more of a challenge. </w:t>
      </w:r>
      <w:proofErr w:type="gramStart"/>
      <w:r w:rsidR="00000000">
        <w:rPr>
          <w:rFonts w:ascii="Calibri" w:eastAsia="Calibri" w:hAnsi="Calibri" w:cs="Calibri"/>
          <w:color w:val="000000"/>
          <w:sz w:val="22"/>
        </w:rPr>
        <w:t>So</w:t>
      </w:r>
      <w:proofErr w:type="gramEnd"/>
      <w:r w:rsidR="00000000">
        <w:rPr>
          <w:rFonts w:ascii="Calibri" w:eastAsia="Calibri" w:hAnsi="Calibri" w:cs="Calibri"/>
          <w:color w:val="000000"/>
          <w:sz w:val="22"/>
        </w:rPr>
        <w:t xml:space="preserve"> we did really try hard to implement some universal, and also thinking about them as universal supports, these are great for our multi-language learners. They can use those picture symbols and they can have a way of communicating when they're still learning English too. </w:t>
      </w:r>
      <w:proofErr w:type="gramStart"/>
      <w:r w:rsidR="00000000">
        <w:rPr>
          <w:rFonts w:ascii="Calibri" w:eastAsia="Calibri" w:hAnsi="Calibri" w:cs="Calibri"/>
          <w:color w:val="000000"/>
          <w:sz w:val="22"/>
        </w:rPr>
        <w:t>So</w:t>
      </w:r>
      <w:proofErr w:type="gramEnd"/>
      <w:r w:rsidR="00000000">
        <w:rPr>
          <w:rFonts w:ascii="Calibri" w:eastAsia="Calibri" w:hAnsi="Calibri" w:cs="Calibri"/>
          <w:color w:val="000000"/>
          <w:sz w:val="22"/>
        </w:rPr>
        <w:t xml:space="preserve"> we're trying to frame it from that perspective that again, necessary for some good for all. </w:t>
      </w:r>
      <w:proofErr w:type="gramStart"/>
      <w:r w:rsidR="00000000">
        <w:rPr>
          <w:rFonts w:ascii="Calibri" w:eastAsia="Calibri" w:hAnsi="Calibri" w:cs="Calibri"/>
          <w:color w:val="000000"/>
          <w:sz w:val="22"/>
        </w:rPr>
        <w:t>So</w:t>
      </w:r>
      <w:proofErr w:type="gramEnd"/>
      <w:r w:rsidR="00000000">
        <w:rPr>
          <w:rFonts w:ascii="Calibri" w:eastAsia="Calibri" w:hAnsi="Calibri" w:cs="Calibri"/>
          <w:color w:val="000000"/>
          <w:sz w:val="22"/>
        </w:rPr>
        <w:t xml:space="preserve"> trying to implement that.</w:t>
      </w:r>
    </w:p>
    <w:p w14:paraId="0638EB1F" w14:textId="77777777" w:rsidR="003F6F12" w:rsidRPr="0031273E" w:rsidRDefault="003F6F12" w:rsidP="003F6F12">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63" w14:textId="34CBC5DB"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w:t>
      </w:r>
      <w:r w:rsidR="003F6F12">
        <w:rPr>
          <w:rFonts w:ascii="Calibri" w:eastAsia="Calibri" w:hAnsi="Calibri" w:cs="Calibri"/>
          <w:color w:val="000000"/>
          <w:sz w:val="22"/>
        </w:rPr>
        <w:t xml:space="preserve">l </w:t>
      </w:r>
      <w:r>
        <w:rPr>
          <w:rFonts w:ascii="Calibri" w:eastAsia="Calibri" w:hAnsi="Calibri" w:cs="Calibri"/>
          <w:color w:val="000000"/>
          <w:sz w:val="22"/>
        </w:rPr>
        <w:t xml:space="preserve">right, we're coming close to the end now. Let's come back to the focus on literacy. Maybe a picture of what that looks like, a literacy lesson with one of your complex </w:t>
      </w:r>
      <w:proofErr w:type="gramStart"/>
      <w:r>
        <w:rPr>
          <w:rFonts w:ascii="Calibri" w:eastAsia="Calibri" w:hAnsi="Calibri" w:cs="Calibri"/>
          <w:color w:val="000000"/>
          <w:sz w:val="22"/>
        </w:rPr>
        <w:t>needs</w:t>
      </w:r>
      <w:proofErr w:type="gramEnd"/>
      <w:r>
        <w:rPr>
          <w:rFonts w:ascii="Calibri" w:eastAsia="Calibri" w:hAnsi="Calibri" w:cs="Calibri"/>
          <w:color w:val="000000"/>
          <w:sz w:val="22"/>
        </w:rPr>
        <w:t xml:space="preserve"> students, maybe even a story of success, what you've seen, what you've observed.</w:t>
      </w:r>
    </w:p>
    <w:p w14:paraId="17A7FF1B"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65" w14:textId="277DFC0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It's still a challenge. We're working through it. It's still the journey, but we have started to see some sound walls. </w:t>
      </w:r>
      <w:r w:rsidR="00435A3F">
        <w:rPr>
          <w:rFonts w:ascii="Calibri" w:eastAsia="Calibri" w:hAnsi="Calibri" w:cs="Calibri"/>
          <w:color w:val="000000"/>
          <w:sz w:val="22"/>
        </w:rPr>
        <w:t>So,</w:t>
      </w:r>
      <w:r>
        <w:rPr>
          <w:rFonts w:ascii="Calibri" w:eastAsia="Calibri" w:hAnsi="Calibri" w:cs="Calibri"/>
          <w:color w:val="000000"/>
          <w:sz w:val="22"/>
        </w:rPr>
        <w:t xml:space="preserve"> building phonics skills and sound letter correspondence skills. They're starting to show up in some of our developmental education classrooms. Those teachers are wanting more, right? </w:t>
      </w:r>
      <w:proofErr w:type="gramStart"/>
      <w:r>
        <w:rPr>
          <w:rFonts w:ascii="Calibri" w:eastAsia="Calibri" w:hAnsi="Calibri" w:cs="Calibri"/>
          <w:color w:val="000000"/>
          <w:sz w:val="22"/>
        </w:rPr>
        <w:t>They're wanting</w:t>
      </w:r>
      <w:proofErr w:type="gramEnd"/>
      <w:r>
        <w:rPr>
          <w:rFonts w:ascii="Calibri" w:eastAsia="Calibri" w:hAnsi="Calibri" w:cs="Calibri"/>
          <w:color w:val="000000"/>
          <w:sz w:val="22"/>
        </w:rPr>
        <w:t xml:space="preserve"> to know how to support their students. I think Donna has also and</w:t>
      </w:r>
    </w:p>
    <w:p w14:paraId="44E0BE6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3 (</w:t>
      </w:r>
      <w:hyperlink r:id="rId8" w:history="1">
        <w:r>
          <w:rPr>
            <w:rFonts w:ascii="Calibri" w:eastAsia="Calibri" w:hAnsi="Calibri" w:cs="Calibri"/>
            <w:color w:val="0000FF"/>
            <w:sz w:val="22"/>
            <w:u w:val="single"/>
          </w:rPr>
          <w:t>37:25</w:t>
        </w:r>
      </w:hyperlink>
      <w:r>
        <w:rPr>
          <w:rFonts w:ascii="Calibri" w:eastAsia="Calibri" w:hAnsi="Calibri" w:cs="Calibri"/>
          <w:color w:val="000000"/>
          <w:sz w:val="22"/>
        </w:rPr>
        <w:t>):</w:t>
      </w:r>
    </w:p>
    <w:p w14:paraId="44E0BE6B" w14:textId="74761B1C" w:rsidR="00A77B3E" w:rsidRDefault="00000000" w:rsidP="00435A3F">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Predictable chart shared reading. Predictable chart writing. I'm </w:t>
      </w:r>
      <w:proofErr w:type="gramStart"/>
      <w:r>
        <w:rPr>
          <w:rFonts w:ascii="Calibri" w:eastAsia="Calibri" w:hAnsi="Calibri" w:cs="Calibri"/>
          <w:color w:val="000000"/>
          <w:sz w:val="22"/>
        </w:rPr>
        <w:t>actually going</w:t>
      </w:r>
      <w:proofErr w:type="gramEnd"/>
      <w:r>
        <w:rPr>
          <w:rFonts w:ascii="Calibri" w:eastAsia="Calibri" w:hAnsi="Calibri" w:cs="Calibri"/>
          <w:color w:val="000000"/>
          <w:sz w:val="22"/>
        </w:rPr>
        <w:t xml:space="preserve"> to be doing a lesson tomorrow to work with a high school educator who wants to increase the writing for his students. And </w:t>
      </w:r>
      <w:r w:rsidR="003F6F12">
        <w:rPr>
          <w:rFonts w:ascii="Calibri" w:eastAsia="Calibri" w:hAnsi="Calibri" w:cs="Calibri"/>
          <w:color w:val="000000"/>
          <w:sz w:val="22"/>
        </w:rPr>
        <w:t>so,</w:t>
      </w:r>
      <w:r>
        <w:rPr>
          <w:rFonts w:ascii="Calibri" w:eastAsia="Calibri" w:hAnsi="Calibri" w:cs="Calibri"/>
          <w:color w:val="000000"/>
          <w:sz w:val="22"/>
        </w:rPr>
        <w:t xml:space="preserve"> we're going to do a predictable chart writing lesson where we have sort of a sentence stem, and then every student gets to add their own piece. And then there's various things that you can do throughout the week with that. </w:t>
      </w:r>
      <w:r w:rsidR="003F6F12">
        <w:rPr>
          <w:rFonts w:ascii="Calibri" w:eastAsia="Calibri" w:hAnsi="Calibri" w:cs="Calibri"/>
          <w:color w:val="000000"/>
          <w:sz w:val="22"/>
        </w:rPr>
        <w:t>So,</w:t>
      </w:r>
      <w:r>
        <w:rPr>
          <w:rFonts w:ascii="Calibri" w:eastAsia="Calibri" w:hAnsi="Calibri" w:cs="Calibri"/>
          <w:color w:val="000000"/>
          <w:sz w:val="22"/>
        </w:rPr>
        <w:t xml:space="preserve"> cutting up the words, putting them back into the sentence, highlighting some of the literacy conventions. </w:t>
      </w:r>
      <w:r w:rsidR="003F6F12">
        <w:rPr>
          <w:rFonts w:ascii="Calibri" w:eastAsia="Calibri" w:hAnsi="Calibri" w:cs="Calibri"/>
          <w:color w:val="000000"/>
          <w:sz w:val="22"/>
        </w:rPr>
        <w:t>So,</w:t>
      </w:r>
      <w:r>
        <w:rPr>
          <w:rFonts w:ascii="Calibri" w:eastAsia="Calibri" w:hAnsi="Calibri" w:cs="Calibri"/>
          <w:color w:val="000000"/>
          <w:sz w:val="22"/>
        </w:rPr>
        <w:t xml:space="preserve"> we are seeing some of that. I think that another big piece that we're seeing is that educators are </w:t>
      </w:r>
      <w:proofErr w:type="gramStart"/>
      <w:r>
        <w:rPr>
          <w:rFonts w:ascii="Calibri" w:eastAsia="Calibri" w:hAnsi="Calibri" w:cs="Calibri"/>
          <w:color w:val="000000"/>
          <w:sz w:val="22"/>
        </w:rPr>
        <w:t>actually starting</w:t>
      </w:r>
      <w:proofErr w:type="gramEnd"/>
      <w:r>
        <w:rPr>
          <w:rFonts w:ascii="Calibri" w:eastAsia="Calibri" w:hAnsi="Calibri" w:cs="Calibri"/>
          <w:color w:val="000000"/>
          <w:sz w:val="22"/>
        </w:rPr>
        <w:t xml:space="preserve"> to incorporate more of this into their daily tasks and maybe even to get some assessment things happening. So again, like knowing letters and sounds like how many of those do they </w:t>
      </w:r>
      <w:proofErr w:type="gramStart"/>
      <w:r>
        <w:rPr>
          <w:rFonts w:ascii="Calibri" w:eastAsia="Calibri" w:hAnsi="Calibri" w:cs="Calibri"/>
          <w:color w:val="000000"/>
          <w:sz w:val="22"/>
        </w:rPr>
        <w:t>actually know</w:t>
      </w:r>
      <w:proofErr w:type="gramEnd"/>
      <w:r>
        <w:rPr>
          <w:rFonts w:ascii="Calibri" w:eastAsia="Calibri" w:hAnsi="Calibri" w:cs="Calibri"/>
          <w:color w:val="000000"/>
          <w:sz w:val="22"/>
        </w:rPr>
        <w:t xml:space="preserve">? </w:t>
      </w:r>
      <w:r w:rsidR="003F6F12">
        <w:rPr>
          <w:rFonts w:ascii="Calibri" w:eastAsia="Calibri" w:hAnsi="Calibri" w:cs="Calibri"/>
          <w:color w:val="000000"/>
          <w:sz w:val="22"/>
        </w:rPr>
        <w:t>So,</w:t>
      </w:r>
      <w:r>
        <w:rPr>
          <w:rFonts w:ascii="Calibri" w:eastAsia="Calibri" w:hAnsi="Calibri" w:cs="Calibri"/>
          <w:color w:val="000000"/>
          <w:sz w:val="22"/>
        </w:rPr>
        <w:t xml:space="preserve"> we are seeing some of that happen. I would say the predictable chart writing and shared reading are starting to come for some of those emergent readings and writers. And what's the</w:t>
      </w:r>
    </w:p>
    <w:p w14:paraId="35A30A12" w14:textId="77777777" w:rsidR="003F6F12" w:rsidRPr="0031273E" w:rsidRDefault="003F6F12" w:rsidP="003F6F12">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6D" w14:textId="45A72F3D" w:rsidR="00A77B3E" w:rsidRDefault="00000000">
      <w:pPr>
        <w:spacing w:before="80"/>
        <w:rPr>
          <w:rFonts w:ascii="Calibri" w:eastAsia="Calibri" w:hAnsi="Calibri" w:cs="Calibri"/>
          <w:color w:val="000000"/>
          <w:sz w:val="22"/>
        </w:rPr>
      </w:pPr>
      <w:r>
        <w:rPr>
          <w:rFonts w:ascii="Calibri" w:eastAsia="Calibri" w:hAnsi="Calibri" w:cs="Calibri"/>
          <w:color w:val="000000"/>
          <w:sz w:val="22"/>
        </w:rPr>
        <w:t>Chart piece to that predictable chart</w:t>
      </w:r>
      <w:r w:rsidR="003F6F12">
        <w:rPr>
          <w:rFonts w:ascii="Calibri" w:eastAsia="Calibri" w:hAnsi="Calibri" w:cs="Calibri"/>
          <w:color w:val="000000"/>
          <w:sz w:val="22"/>
        </w:rPr>
        <w:t xml:space="preserve"> </w:t>
      </w:r>
      <w:r w:rsidR="00435A3F">
        <w:rPr>
          <w:rFonts w:ascii="Calibri" w:eastAsia="Calibri" w:hAnsi="Calibri" w:cs="Calibri"/>
          <w:color w:val="000000"/>
          <w:sz w:val="22"/>
        </w:rPr>
        <w:t>writing.</w:t>
      </w:r>
    </w:p>
    <w:p w14:paraId="1DB4974F" w14:textId="77777777" w:rsidR="00C543C1" w:rsidRPr="00CC4DFC" w:rsidRDefault="00C543C1" w:rsidP="00C543C1">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6F" w14:textId="6A8AD54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Predictable chart writing is a strategy that if you go to the DLM modules or the Tarheel Shared Reader modules, or we've done a few little mini modules for educators. </w:t>
      </w:r>
      <w:r w:rsidR="003F6F12">
        <w:rPr>
          <w:rFonts w:ascii="Calibri" w:eastAsia="Calibri" w:hAnsi="Calibri" w:cs="Calibri"/>
          <w:color w:val="000000"/>
          <w:sz w:val="22"/>
        </w:rPr>
        <w:t>So,</w:t>
      </w:r>
      <w:r>
        <w:rPr>
          <w:rFonts w:ascii="Calibri" w:eastAsia="Calibri" w:hAnsi="Calibri" w:cs="Calibri"/>
          <w:color w:val="000000"/>
          <w:sz w:val="22"/>
        </w:rPr>
        <w:t xml:space="preserve"> it's a strategy of increasing </w:t>
      </w:r>
      <w:r w:rsidR="003F6F12">
        <w:rPr>
          <w:rFonts w:ascii="Calibri" w:eastAsia="Calibri" w:hAnsi="Calibri" w:cs="Calibri"/>
          <w:color w:val="000000"/>
          <w:sz w:val="22"/>
        </w:rPr>
        <w:t>awareness</w:t>
      </w:r>
      <w:r>
        <w:rPr>
          <w:rFonts w:ascii="Calibri" w:eastAsia="Calibri" w:hAnsi="Calibri" w:cs="Calibri"/>
          <w:color w:val="000000"/>
          <w:sz w:val="22"/>
        </w:rPr>
        <w:t>, kind of why writing is important and how words have meaning and how they go together in a sentence. And so</w:t>
      </w:r>
      <w:r w:rsidR="00C543C1">
        <w:rPr>
          <w:rFonts w:ascii="Calibri" w:eastAsia="Calibri" w:hAnsi="Calibri" w:cs="Calibri"/>
          <w:color w:val="000000"/>
          <w:sz w:val="22"/>
        </w:rPr>
        <w:t>,</w:t>
      </w:r>
      <w:r>
        <w:rPr>
          <w:rFonts w:ascii="Calibri" w:eastAsia="Calibri" w:hAnsi="Calibri" w:cs="Calibri"/>
          <w:color w:val="000000"/>
          <w:sz w:val="22"/>
        </w:rPr>
        <w:t xml:space="preserve"> you start by creating a chart, and then there's kind of a </w:t>
      </w:r>
      <w:proofErr w:type="gramStart"/>
      <w:r>
        <w:rPr>
          <w:rFonts w:ascii="Calibri" w:eastAsia="Calibri" w:hAnsi="Calibri" w:cs="Calibri"/>
          <w:color w:val="000000"/>
          <w:sz w:val="22"/>
        </w:rPr>
        <w:t>five day</w:t>
      </w:r>
      <w:proofErr w:type="gramEnd"/>
      <w:r>
        <w:rPr>
          <w:rFonts w:ascii="Calibri" w:eastAsia="Calibri" w:hAnsi="Calibri" w:cs="Calibri"/>
          <w:color w:val="000000"/>
          <w:sz w:val="22"/>
        </w:rPr>
        <w:t xml:space="preserve"> process. </w:t>
      </w:r>
      <w:r w:rsidR="003F6F12">
        <w:rPr>
          <w:rFonts w:ascii="Calibri" w:eastAsia="Calibri" w:hAnsi="Calibri" w:cs="Calibri"/>
          <w:color w:val="000000"/>
          <w:sz w:val="22"/>
        </w:rPr>
        <w:t>So,</w:t>
      </w:r>
      <w:r>
        <w:rPr>
          <w:rFonts w:ascii="Calibri" w:eastAsia="Calibri" w:hAnsi="Calibri" w:cs="Calibri"/>
          <w:color w:val="000000"/>
          <w:sz w:val="22"/>
        </w:rPr>
        <w:t xml:space="preserve"> you review the chart, you cut up the chart, you put the chart back together</w:t>
      </w:r>
      <w:r w:rsidR="003F6F12">
        <w:rPr>
          <w:rFonts w:ascii="Calibri" w:eastAsia="Calibri" w:hAnsi="Calibri" w:cs="Calibri"/>
          <w:color w:val="000000"/>
          <w:sz w:val="22"/>
        </w:rPr>
        <w:t>, and you</w:t>
      </w:r>
      <w:r>
        <w:rPr>
          <w:rFonts w:ascii="Calibri" w:eastAsia="Calibri" w:hAnsi="Calibri" w:cs="Calibri"/>
          <w:color w:val="000000"/>
          <w:sz w:val="22"/>
        </w:rPr>
        <w:t xml:space="preserve"> act out the chart. </w:t>
      </w:r>
      <w:r w:rsidR="003F6F12">
        <w:rPr>
          <w:rFonts w:ascii="Calibri" w:eastAsia="Calibri" w:hAnsi="Calibri" w:cs="Calibri"/>
          <w:color w:val="000000"/>
          <w:sz w:val="22"/>
        </w:rPr>
        <w:t>So,</w:t>
      </w:r>
      <w:r>
        <w:rPr>
          <w:rFonts w:ascii="Calibri" w:eastAsia="Calibri" w:hAnsi="Calibri" w:cs="Calibri"/>
          <w:color w:val="000000"/>
          <w:sz w:val="22"/>
        </w:rPr>
        <w:t xml:space="preserve"> everybody knows that this word goes at the beginning. It has a capital and </w:t>
      </w:r>
      <w:r w:rsidR="003F6F12">
        <w:rPr>
          <w:rFonts w:ascii="Calibri" w:eastAsia="Calibri" w:hAnsi="Calibri" w:cs="Calibri"/>
          <w:color w:val="000000"/>
          <w:sz w:val="22"/>
        </w:rPr>
        <w:t>those kinds of things</w:t>
      </w:r>
      <w:r>
        <w:rPr>
          <w:rFonts w:ascii="Calibri" w:eastAsia="Calibri" w:hAnsi="Calibri" w:cs="Calibri"/>
          <w:color w:val="000000"/>
          <w:sz w:val="22"/>
        </w:rPr>
        <w:t xml:space="preserve">. </w:t>
      </w:r>
      <w:r w:rsidR="003F6F12">
        <w:rPr>
          <w:rFonts w:ascii="Calibri" w:eastAsia="Calibri" w:hAnsi="Calibri" w:cs="Calibri"/>
          <w:color w:val="000000"/>
          <w:sz w:val="22"/>
        </w:rPr>
        <w:t>So,</w:t>
      </w:r>
      <w:r>
        <w:rPr>
          <w:rFonts w:ascii="Calibri" w:eastAsia="Calibri" w:hAnsi="Calibri" w:cs="Calibri"/>
          <w:color w:val="000000"/>
          <w:sz w:val="22"/>
        </w:rPr>
        <w:t xml:space="preserve"> it's quite a </w:t>
      </w:r>
      <w:r w:rsidR="003F6F12">
        <w:rPr>
          <w:rFonts w:ascii="Calibri" w:eastAsia="Calibri" w:hAnsi="Calibri" w:cs="Calibri"/>
          <w:color w:val="000000"/>
          <w:sz w:val="22"/>
        </w:rPr>
        <w:t>laid-out</w:t>
      </w:r>
      <w:r>
        <w:rPr>
          <w:rFonts w:ascii="Calibri" w:eastAsia="Calibri" w:hAnsi="Calibri" w:cs="Calibri"/>
          <w:color w:val="000000"/>
          <w:sz w:val="22"/>
        </w:rPr>
        <w:t xml:space="preserve"> strategy. There's plenty of resources to find out about that.</w:t>
      </w:r>
    </w:p>
    <w:p w14:paraId="74813040" w14:textId="77777777" w:rsidR="003F6F12" w:rsidRPr="0031273E" w:rsidRDefault="003F6F12" w:rsidP="003F6F12">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7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Lovely. Well, what's the next challenge in that journey that you're taking now?</w:t>
      </w:r>
    </w:p>
    <w:p w14:paraId="4AD8FD45" w14:textId="77777777" w:rsidR="00C543C1" w:rsidRPr="009C1AD6" w:rsidRDefault="00C543C1" w:rsidP="00C543C1">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73" w14:textId="1F6AB6D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we're still trying to advocate. We </w:t>
      </w:r>
      <w:r w:rsidR="00C543C1">
        <w:rPr>
          <w:rFonts w:ascii="Calibri" w:eastAsia="Calibri" w:hAnsi="Calibri" w:cs="Calibri"/>
          <w:color w:val="000000"/>
          <w:sz w:val="22"/>
        </w:rPr>
        <w:t>are trying</w:t>
      </w:r>
      <w:r>
        <w:rPr>
          <w:rFonts w:ascii="Calibri" w:eastAsia="Calibri" w:hAnsi="Calibri" w:cs="Calibri"/>
          <w:color w:val="000000"/>
          <w:sz w:val="22"/>
        </w:rPr>
        <w:t xml:space="preserve"> to advocate for the training to keep happening for our educators and for them to have access to classroom resources. </w:t>
      </w:r>
      <w:r w:rsidR="00C543C1">
        <w:rPr>
          <w:rFonts w:ascii="Calibri" w:eastAsia="Calibri" w:hAnsi="Calibri" w:cs="Calibri"/>
          <w:color w:val="000000"/>
          <w:sz w:val="22"/>
        </w:rPr>
        <w:t>So,</w:t>
      </w:r>
      <w:r>
        <w:rPr>
          <w:rFonts w:ascii="Calibri" w:eastAsia="Calibri" w:hAnsi="Calibri" w:cs="Calibri"/>
          <w:color w:val="000000"/>
          <w:sz w:val="22"/>
        </w:rPr>
        <w:t xml:space="preserve"> things like decodable books and trying to expand classroom libraries and what's available in some of our developmental education classrooms and just trying to keep our own momentum is always a challenge because obviously there's other things pulling us away from this role. But I</w:t>
      </w:r>
    </w:p>
    <w:p w14:paraId="34855E4F" w14:textId="77777777" w:rsidR="00C543C1" w:rsidRPr="00CC4DFC" w:rsidRDefault="00C543C1" w:rsidP="00C543C1">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75" w14:textId="5D848B7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Think and </w:t>
      </w:r>
      <w:r w:rsidR="00C543C1">
        <w:rPr>
          <w:rFonts w:ascii="Calibri" w:eastAsia="Calibri" w:hAnsi="Calibri" w:cs="Calibri"/>
          <w:color w:val="000000"/>
          <w:sz w:val="22"/>
        </w:rPr>
        <w:t>emphasizing</w:t>
      </w:r>
      <w:r>
        <w:rPr>
          <w:rFonts w:ascii="Calibri" w:eastAsia="Calibri" w:hAnsi="Calibri" w:cs="Calibri"/>
          <w:color w:val="000000"/>
          <w:sz w:val="22"/>
        </w:rPr>
        <w:t xml:space="preserve"> that robust communication system, that's really been a bit of more of a focus this year of getting away from just wants and needs to trying to expand the idea that communication is more about getting what you want more than getting what you want. That we want to be able to express our opinions and comment on things and ask questions and tell how we're feeling and </w:t>
      </w:r>
      <w:r w:rsidR="00C543C1">
        <w:rPr>
          <w:rFonts w:ascii="Calibri" w:eastAsia="Calibri" w:hAnsi="Calibri" w:cs="Calibri"/>
          <w:color w:val="000000"/>
          <w:sz w:val="22"/>
        </w:rPr>
        <w:t>all</w:t>
      </w:r>
      <w:r>
        <w:rPr>
          <w:rFonts w:ascii="Calibri" w:eastAsia="Calibri" w:hAnsi="Calibri" w:cs="Calibri"/>
          <w:color w:val="000000"/>
          <w:sz w:val="22"/>
        </w:rPr>
        <w:t xml:space="preserve"> those things. </w:t>
      </w:r>
      <w:r w:rsidR="00C543C1">
        <w:rPr>
          <w:rFonts w:ascii="Calibri" w:eastAsia="Calibri" w:hAnsi="Calibri" w:cs="Calibri"/>
          <w:color w:val="000000"/>
          <w:sz w:val="22"/>
        </w:rPr>
        <w:t>So,</w:t>
      </w:r>
      <w:r>
        <w:rPr>
          <w:rFonts w:ascii="Calibri" w:eastAsia="Calibri" w:hAnsi="Calibri" w:cs="Calibri"/>
          <w:color w:val="000000"/>
          <w:sz w:val="22"/>
        </w:rPr>
        <w:t xml:space="preserve"> getting that robust communication system is an ongoing challenge.</w:t>
      </w:r>
    </w:p>
    <w:p w14:paraId="2ECEFFD3" w14:textId="77777777" w:rsidR="003F6F12" w:rsidRPr="0031273E" w:rsidRDefault="003F6F12" w:rsidP="003F6F12">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77" w14:textId="18F604C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if someone out there was going to start a journey like this, we have a piece of </w:t>
      </w:r>
      <w:r w:rsidR="003F6F12">
        <w:rPr>
          <w:rFonts w:ascii="Calibri" w:eastAsia="Calibri" w:hAnsi="Calibri" w:cs="Calibri"/>
          <w:color w:val="000000"/>
          <w:sz w:val="22"/>
        </w:rPr>
        <w:t>advice about</w:t>
      </w:r>
      <w:r>
        <w:rPr>
          <w:rFonts w:ascii="Calibri" w:eastAsia="Calibri" w:hAnsi="Calibri" w:cs="Calibri"/>
          <w:color w:val="000000"/>
          <w:sz w:val="22"/>
        </w:rPr>
        <w:t xml:space="preserve"> where they might start. What's an important place to get going?</w:t>
      </w:r>
    </w:p>
    <w:p w14:paraId="7A9D1460"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7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personally think it's </w:t>
      </w:r>
      <w:proofErr w:type="gramStart"/>
      <w:r>
        <w:rPr>
          <w:rFonts w:ascii="Calibri" w:eastAsia="Calibri" w:hAnsi="Calibri" w:cs="Calibri"/>
          <w:color w:val="000000"/>
          <w:sz w:val="22"/>
        </w:rPr>
        <w:t>really important</w:t>
      </w:r>
      <w:proofErr w:type="gramEnd"/>
      <w:r>
        <w:rPr>
          <w:rFonts w:ascii="Calibri" w:eastAsia="Calibri" w:hAnsi="Calibri" w:cs="Calibri"/>
          <w:color w:val="000000"/>
          <w:sz w:val="22"/>
        </w:rPr>
        <w:t xml:space="preserve"> for people to start with their own learning and really be knowledgeable and try to gather the knowledge and then try to gather a group of people that can </w:t>
      </w:r>
      <w:r>
        <w:rPr>
          <w:rFonts w:ascii="Calibri" w:eastAsia="Calibri" w:hAnsi="Calibri" w:cs="Calibri"/>
          <w:color w:val="000000"/>
          <w:sz w:val="22"/>
        </w:rPr>
        <w:lastRenderedPageBreak/>
        <w:t>support you and go as a group. You're stronger with the group than you are just by yourself. I don't know if Donna has,</w:t>
      </w:r>
    </w:p>
    <w:p w14:paraId="4F15FC41" w14:textId="77777777" w:rsidR="00C543C1" w:rsidRPr="00CC4DFC" w:rsidRDefault="00C543C1" w:rsidP="00C543C1">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7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really enjoyed our little speech colleague group where we made little book snaps.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the book, reviewing the book is always a challenge, but we were just kind of pick something that resonates with you and then make a little, we use Google Slides, I think, and everybody made a slide about a quote that was important to them, and it was really interesting to see what other people were gaining from it. I highly recommend podcasts because we're in our cars, we're driving, and it's just a nice way to get a little snippet without having to attend a whole hour long. But if you're just listening, you're like, oh, okay. I've listened to some of the Loma Podcast ones two or three times, and every time I'm like, oh, yeah, it just reminds me. Or I get another little hint or that kind of thing.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take advantage of the time when you're driving anyway, and have a little listen to some of those strategies.</w:t>
      </w:r>
    </w:p>
    <w:p w14:paraId="7A78AA75" w14:textId="77777777" w:rsidR="003F6F12" w:rsidRPr="0031273E" w:rsidRDefault="003F6F12" w:rsidP="003F6F12">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7D" w14:textId="5BCE66F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that's a good tip, </w:t>
      </w:r>
      <w:r w:rsidR="003F6F12">
        <w:rPr>
          <w:rFonts w:ascii="Calibri" w:eastAsia="Calibri" w:hAnsi="Calibri" w:cs="Calibri"/>
          <w:color w:val="000000"/>
          <w:sz w:val="22"/>
        </w:rPr>
        <w:t>and</w:t>
      </w:r>
      <w:r>
        <w:rPr>
          <w:rFonts w:ascii="Calibri" w:eastAsia="Calibri" w:hAnsi="Calibri" w:cs="Calibri"/>
          <w:color w:val="000000"/>
          <w:sz w:val="22"/>
        </w:rPr>
        <w:t xml:space="preserve"> pulling away that in my car, it makes us remember that there's so much to do at work. But what's something, just to finish up today, what's something that's one of your </w:t>
      </w:r>
      <w:proofErr w:type="spellStart"/>
      <w:r>
        <w:rPr>
          <w:rFonts w:ascii="Calibri" w:eastAsia="Calibri" w:hAnsi="Calibri" w:cs="Calibri"/>
          <w:color w:val="000000"/>
          <w:sz w:val="22"/>
        </w:rPr>
        <w:t>favourite</w:t>
      </w:r>
      <w:proofErr w:type="spellEnd"/>
      <w:r>
        <w:rPr>
          <w:rFonts w:ascii="Calibri" w:eastAsia="Calibri" w:hAnsi="Calibri" w:cs="Calibri"/>
          <w:color w:val="000000"/>
          <w:sz w:val="22"/>
        </w:rPr>
        <w:t xml:space="preserve"> things to do outside of work?</w:t>
      </w:r>
    </w:p>
    <w:p w14:paraId="608BA9D4" w14:textId="77777777" w:rsidR="00435A3F" w:rsidRPr="009C1AD6"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7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like to camp. I like going camping, so mostly in the summer, but sometimes we do winter camping, my husband and I in Yurts, so we're collecting stickers from the provincial parks that we like to go to, so</w:t>
      </w:r>
    </w:p>
    <w:p w14:paraId="403F8F9A" w14:textId="77777777" w:rsidR="003F6F12" w:rsidRPr="0031273E" w:rsidRDefault="003F6F12" w:rsidP="003F6F12">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8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Oh, very cool. We'll pick them all. Yeah, yeah, yeah. Very cool. Donna.</w:t>
      </w:r>
    </w:p>
    <w:p w14:paraId="6D6C692D" w14:textId="77777777" w:rsidR="00C543C1" w:rsidRPr="00CC4DFC" w:rsidRDefault="00C543C1" w:rsidP="00C543C1">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83" w14:textId="7237AB3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like to hike and read and repurpose things, although some people call that one of my friends calls me an </w:t>
      </w:r>
      <w:r w:rsidR="00C543C1">
        <w:rPr>
          <w:rFonts w:ascii="Calibri" w:eastAsia="Calibri" w:hAnsi="Calibri" w:cs="Calibri"/>
          <w:color w:val="000000"/>
          <w:sz w:val="22"/>
        </w:rPr>
        <w:t>organized</w:t>
      </w:r>
      <w:r>
        <w:rPr>
          <w:rFonts w:ascii="Calibri" w:eastAsia="Calibri" w:hAnsi="Calibri" w:cs="Calibri"/>
          <w:color w:val="000000"/>
          <w:sz w:val="22"/>
        </w:rPr>
        <w:t xml:space="preserve"> hoarder, but because I like to keep things with the idea that I might use them for something else, a lot of time is spent spoiling my dog, Molly. </w:t>
      </w:r>
      <w:r w:rsidR="00C543C1">
        <w:rPr>
          <w:rFonts w:ascii="Calibri" w:eastAsia="Calibri" w:hAnsi="Calibri" w:cs="Calibri"/>
          <w:color w:val="000000"/>
          <w:sz w:val="22"/>
        </w:rPr>
        <w:t>So,</w:t>
      </w:r>
      <w:r>
        <w:rPr>
          <w:rFonts w:ascii="Calibri" w:eastAsia="Calibri" w:hAnsi="Calibri" w:cs="Calibri"/>
          <w:color w:val="000000"/>
          <w:sz w:val="22"/>
        </w:rPr>
        <w:t xml:space="preserve"> she's a big part of my life </w:t>
      </w:r>
      <w:proofErr w:type="gramStart"/>
      <w:r>
        <w:rPr>
          <w:rFonts w:ascii="Calibri" w:eastAsia="Calibri" w:hAnsi="Calibri" w:cs="Calibri"/>
          <w:color w:val="000000"/>
          <w:sz w:val="22"/>
        </w:rPr>
        <w:t>and also</w:t>
      </w:r>
      <w:proofErr w:type="gramEnd"/>
      <w:r>
        <w:rPr>
          <w:rFonts w:ascii="Calibri" w:eastAsia="Calibri" w:hAnsi="Calibri" w:cs="Calibri"/>
          <w:color w:val="000000"/>
          <w:sz w:val="22"/>
        </w:rPr>
        <w:t xml:space="preserve"> a part of our department life because made her way into some videos on our website. She's a star, she's a </w:t>
      </w:r>
      <w:r w:rsidR="00C543C1">
        <w:rPr>
          <w:rFonts w:ascii="Calibri" w:eastAsia="Calibri" w:hAnsi="Calibri" w:cs="Calibri"/>
          <w:color w:val="000000"/>
          <w:sz w:val="22"/>
        </w:rPr>
        <w:t>star</w:t>
      </w:r>
      <w:r>
        <w:rPr>
          <w:rFonts w:ascii="Calibri" w:eastAsia="Calibri" w:hAnsi="Calibri" w:cs="Calibri"/>
          <w:color w:val="000000"/>
          <w:sz w:val="22"/>
        </w:rPr>
        <w:t xml:space="preserve">. Some of our videos that we made during Covid and one of our adapted books is called Molly Wants More. </w:t>
      </w:r>
      <w:r w:rsidR="00C543C1">
        <w:rPr>
          <w:rFonts w:ascii="Calibri" w:eastAsia="Calibri" w:hAnsi="Calibri" w:cs="Calibri"/>
          <w:color w:val="000000"/>
          <w:sz w:val="22"/>
        </w:rPr>
        <w:t>So,</w:t>
      </w:r>
      <w:r>
        <w:rPr>
          <w:rFonts w:ascii="Calibri" w:eastAsia="Calibri" w:hAnsi="Calibri" w:cs="Calibri"/>
          <w:color w:val="000000"/>
          <w:sz w:val="22"/>
        </w:rPr>
        <w:t xml:space="preserve"> it's the core word more. But yeah, she's </w:t>
      </w:r>
      <w:proofErr w:type="gramStart"/>
      <w:r>
        <w:rPr>
          <w:rFonts w:ascii="Calibri" w:eastAsia="Calibri" w:hAnsi="Calibri" w:cs="Calibri"/>
          <w:color w:val="000000"/>
          <w:sz w:val="22"/>
        </w:rPr>
        <w:t>definitely spoiled</w:t>
      </w:r>
      <w:proofErr w:type="gramEnd"/>
      <w:r>
        <w:rPr>
          <w:rFonts w:ascii="Calibri" w:eastAsia="Calibri" w:hAnsi="Calibri" w:cs="Calibri"/>
          <w:color w:val="000000"/>
          <w:sz w:val="22"/>
        </w:rPr>
        <w:t>.</w:t>
      </w:r>
    </w:p>
    <w:p w14:paraId="6F21236A" w14:textId="77777777" w:rsidR="003F6F12" w:rsidRPr="0031273E" w:rsidRDefault="003F6F12" w:rsidP="003F6F12">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44E0BE8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Wow. Well, that's all fantastic. Donna and Chris, I want to thank you so very much for joining us on the podcast today and telling us about your work. I've really enjoyed hearing about it.</w:t>
      </w:r>
    </w:p>
    <w:p w14:paraId="44E0BE86" w14:textId="6451C56F" w:rsidR="00A77B3E" w:rsidRDefault="00435A3F" w:rsidP="00435A3F">
      <w:pPr>
        <w:spacing w:before="80"/>
        <w:rPr>
          <w:rFonts w:ascii="Calibri" w:eastAsia="Calibri" w:hAnsi="Calibri" w:cs="Calibri"/>
          <w:color w:val="000000"/>
          <w:sz w:val="22"/>
        </w:rPr>
      </w:pPr>
      <w:r w:rsidRPr="009C1AD6">
        <w:rPr>
          <w:rFonts w:ascii="Calibri" w:eastAsia="Calibri" w:hAnsi="Calibri" w:cs="Calibri"/>
          <w:b/>
          <w:bCs/>
          <w:color w:val="000000"/>
          <w:sz w:val="22"/>
        </w:rPr>
        <w:t>Chris Matthews</w:t>
      </w:r>
    </w:p>
    <w:p w14:paraId="44E0BE8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Our pleasure.</w:t>
      </w:r>
    </w:p>
    <w:p w14:paraId="77364E9D" w14:textId="77777777" w:rsidR="00C543C1" w:rsidRPr="00CC4DFC" w:rsidRDefault="00C543C1" w:rsidP="00C543C1">
      <w:pPr>
        <w:spacing w:before="80"/>
        <w:rPr>
          <w:rFonts w:ascii="Calibri" w:eastAsia="Calibri" w:hAnsi="Calibri" w:cs="Calibri"/>
          <w:b/>
          <w:bCs/>
          <w:color w:val="000000"/>
          <w:sz w:val="22"/>
        </w:rPr>
      </w:pPr>
      <w:r w:rsidRPr="00CC4DFC">
        <w:rPr>
          <w:rFonts w:ascii="Calibri" w:eastAsia="Calibri" w:hAnsi="Calibri" w:cs="Calibri"/>
          <w:b/>
          <w:bCs/>
          <w:color w:val="000000"/>
          <w:sz w:val="22"/>
        </w:rPr>
        <w:t>Donna Moser</w:t>
      </w:r>
    </w:p>
    <w:p w14:paraId="44E0BE8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for having us.</w:t>
      </w:r>
    </w:p>
    <w:p w14:paraId="0134DF71" w14:textId="77777777" w:rsidR="003F6F12" w:rsidRPr="0031273E" w:rsidRDefault="003F6F12" w:rsidP="003F6F12">
      <w:pPr>
        <w:spacing w:beforeAutospacing="1"/>
        <w:rPr>
          <w:rFonts w:ascii="Calibri" w:eastAsia="Calibri" w:hAnsi="Calibri" w:cs="Calibri"/>
          <w:b/>
          <w:bCs/>
          <w:color w:val="000000"/>
          <w:sz w:val="22"/>
        </w:rPr>
      </w:pPr>
      <w:r w:rsidRPr="0031273E">
        <w:rPr>
          <w:rFonts w:ascii="Calibri" w:eastAsia="Calibri" w:hAnsi="Calibri" w:cs="Calibri"/>
          <w:b/>
          <w:bCs/>
          <w:color w:val="000000"/>
          <w:sz w:val="22"/>
        </w:rPr>
        <w:t>Lisa Archibald</w:t>
      </w:r>
    </w:p>
    <w:p w14:paraId="1B7AEB7C" w14:textId="77777777" w:rsidR="00495B77" w:rsidRPr="00AE0456" w:rsidRDefault="00495B77" w:rsidP="00495B77">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9" w:history="1">
        <w:r w:rsidRPr="00AE0456">
          <w:rPr>
            <w:rStyle w:val="Hyperlink"/>
            <w:rFonts w:ascii="Calibri" w:eastAsia="Calibri" w:hAnsi="Calibri" w:cs="Calibri"/>
            <w:sz w:val="22"/>
            <w:lang w:val="en-CA"/>
          </w:rPr>
          <w:t>sac-oac.ca</w:t>
        </w:r>
      </w:hyperlink>
      <w:r w:rsidRPr="00AE0456">
        <w:rPr>
          <w:rFonts w:ascii="Calibri" w:eastAsia="Calibri" w:hAnsi="Calibri" w:cs="Calibri"/>
          <w:color w:val="000000"/>
          <w:sz w:val="22"/>
          <w:lang w:val="en-CA"/>
        </w:rPr>
        <w:t xml:space="preserve">. If you'd like to </w:t>
      </w:r>
      <w:r w:rsidRPr="00AE0456">
        <w:rPr>
          <w:rFonts w:ascii="Calibri" w:eastAsia="Calibri" w:hAnsi="Calibri" w:cs="Calibri"/>
          <w:color w:val="000000"/>
          <w:sz w:val="22"/>
          <w:lang w:val="en-CA"/>
        </w:rPr>
        <w:lastRenderedPageBreak/>
        <w:t xml:space="preserve">be a guest on the podcast or </w:t>
      </w:r>
      <w:proofErr w:type="gramStart"/>
      <w:r w:rsidRPr="00AE0456">
        <w:rPr>
          <w:rFonts w:ascii="Calibri" w:eastAsia="Calibri" w:hAnsi="Calibri" w:cs="Calibri"/>
          <w:color w:val="000000"/>
          <w:sz w:val="22"/>
          <w:lang w:val="en-CA"/>
        </w:rPr>
        <w:t>you'd like</w:t>
      </w:r>
      <w:proofErr w:type="gramEnd"/>
      <w:r w:rsidRPr="00AE0456">
        <w:rPr>
          <w:rFonts w:ascii="Calibri" w:eastAsia="Calibri" w:hAnsi="Calibri" w:cs="Calibri"/>
          <w:color w:val="000000"/>
          <w:sz w:val="22"/>
          <w:lang w:val="en-CA"/>
        </w:rPr>
        <w:t xml:space="preserve"> to suggest a guest, please email the host Lisa Archibald at </w:t>
      </w:r>
      <w:hyperlink r:id="rId10" w:history="1">
        <w:r w:rsidRPr="00AE0456">
          <w:rPr>
            <w:rStyle w:val="Hyperlink"/>
            <w:rFonts w:ascii="Calibri" w:eastAsia="Calibri" w:hAnsi="Calibri" w:cs="Calibri"/>
            <w:sz w:val="22"/>
            <w:lang w:val="en-CA"/>
          </w:rPr>
          <w:t>larchiba@uwo.ca</w:t>
        </w:r>
      </w:hyperlink>
    </w:p>
    <w:p w14:paraId="44E0BE8C" w14:textId="2AD52C4C" w:rsidR="00A77B3E" w:rsidRPr="00495B77" w:rsidRDefault="00495B77">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You can listen to our podcast on </w:t>
      </w:r>
      <w:proofErr w:type="gramStart"/>
      <w:r w:rsidRPr="00AE0456">
        <w:rPr>
          <w:rFonts w:ascii="Calibri" w:eastAsia="Calibri" w:hAnsi="Calibri" w:cs="Calibri"/>
          <w:color w:val="000000"/>
          <w:sz w:val="22"/>
          <w:lang w:val="en-CA"/>
        </w:rPr>
        <w:t>all of</w:t>
      </w:r>
      <w:proofErr w:type="gramEnd"/>
      <w:r w:rsidRPr="00AE0456">
        <w:rPr>
          <w:rFonts w:ascii="Calibri" w:eastAsia="Calibri" w:hAnsi="Calibri" w:cs="Calibri"/>
          <w:color w:val="000000"/>
          <w:sz w:val="22"/>
          <w:lang w:val="en-CA"/>
        </w:rPr>
        <w:t xml:space="preserve"> the major podcast servers. If you liked this episode, be sure to give it a thumbs up on your platform and share it through your social media and other channels.</w:t>
      </w:r>
    </w:p>
    <w:sectPr w:rsidR="00A77B3E" w:rsidRPr="00495B77">
      <w:headerReference w:type="default" r:id="rId11"/>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5823FF" w14:textId="77777777" w:rsidR="000E0758" w:rsidRDefault="000E0758">
      <w:r>
        <w:separator/>
      </w:r>
    </w:p>
  </w:endnote>
  <w:endnote w:type="continuationSeparator" w:id="0">
    <w:p w14:paraId="22006B17" w14:textId="77777777" w:rsidR="000E0758" w:rsidRDefault="000E0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6"/>
      <w:gridCol w:w="1680"/>
    </w:tblGrid>
    <w:tr w:rsidR="00F91560" w14:paraId="44E0BE94" w14:textId="77777777">
      <w:tc>
        <w:tcPr>
          <w:tcW w:w="4000" w:type="pct"/>
          <w:tcBorders>
            <w:top w:val="nil"/>
            <w:left w:val="nil"/>
            <w:bottom w:val="nil"/>
            <w:right w:val="nil"/>
          </w:tcBorders>
          <w:noWrap/>
        </w:tcPr>
        <w:p w14:paraId="44E0BE91" w14:textId="77777777" w:rsidR="00F91560" w:rsidRDefault="00000000">
          <w:r>
            <w:t>Shining-Lights-Ep-20-Matthews&amp;Moser - 2024-04-03... (</w:t>
          </w:r>
          <w:proofErr w:type="gramStart"/>
          <w:r>
            <w:t>Completed  04</w:t>
          </w:r>
          <w:proofErr w:type="gramEnd"/>
          <w:r>
            <w:t>/03/24)</w:t>
          </w:r>
        </w:p>
        <w:p w14:paraId="44E0BE92" w14:textId="77777777" w:rsidR="00F91560" w:rsidRDefault="0000000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44E0BE93" w14:textId="6B0A8747" w:rsidR="00F91560" w:rsidRDefault="00000000">
          <w:pPr>
            <w:jc w:val="right"/>
          </w:pPr>
          <w:r>
            <w:t xml:space="preserve">Page </w:t>
          </w:r>
          <w:r>
            <w:fldChar w:fldCharType="begin"/>
          </w:r>
          <w:r>
            <w:instrText>PAGE</w:instrText>
          </w:r>
          <w:r>
            <w:fldChar w:fldCharType="separate"/>
          </w:r>
          <w:r w:rsidR="00005331">
            <w:rPr>
              <w:noProof/>
            </w:rPr>
            <w:t>1</w:t>
          </w:r>
          <w:r>
            <w:fldChar w:fldCharType="end"/>
          </w:r>
          <w:r>
            <w:t xml:space="preserve"> of </w:t>
          </w:r>
          <w:r>
            <w:fldChar w:fldCharType="begin"/>
          </w:r>
          <w:r>
            <w:instrText>NUMPAGES</w:instrText>
          </w:r>
          <w:r>
            <w:fldChar w:fldCharType="separate"/>
          </w:r>
          <w:r w:rsidR="00005331">
            <w:rPr>
              <w:noProof/>
            </w:rPr>
            <w:t>2</w:t>
          </w:r>
          <w:r>
            <w:fldChar w:fldCharType="end"/>
          </w:r>
        </w:p>
      </w:tc>
    </w:tr>
  </w:tbl>
  <w:p w14:paraId="44E0BE95" w14:textId="77777777" w:rsidR="00F91560" w:rsidRDefault="00F915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5A9109" w14:textId="77777777" w:rsidR="000E0758" w:rsidRDefault="000E0758">
      <w:r>
        <w:separator/>
      </w:r>
    </w:p>
  </w:footnote>
  <w:footnote w:type="continuationSeparator" w:id="0">
    <w:p w14:paraId="2E2A27EA" w14:textId="77777777" w:rsidR="000E0758" w:rsidRDefault="000E0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91560" w14:paraId="44E0BE8F" w14:textId="77777777">
      <w:tc>
        <w:tcPr>
          <w:tcW w:w="5000" w:type="pct"/>
          <w:tcBorders>
            <w:top w:val="nil"/>
            <w:left w:val="nil"/>
            <w:bottom w:val="nil"/>
            <w:right w:val="nil"/>
          </w:tcBorders>
          <w:noWrap/>
        </w:tcPr>
        <w:p w14:paraId="44E0BE8D" w14:textId="77777777" w:rsidR="00F91560" w:rsidRDefault="00000000">
          <w:pPr>
            <w:rPr>
              <w:color w:val="0000FF"/>
              <w:u w:val="single"/>
            </w:rPr>
          </w:pPr>
          <w:r>
            <w:rPr>
              <w:color w:val="808080"/>
            </w:rPr>
            <w:t xml:space="preserve">This transcript was exported on Apr 04, 2024 - view latest version </w:t>
          </w:r>
          <w:hyperlink r:id="rId1" w:history="1">
            <w:r>
              <w:rPr>
                <w:color w:val="0000FF"/>
                <w:u w:val="single"/>
              </w:rPr>
              <w:t>here</w:t>
            </w:r>
          </w:hyperlink>
          <w:r>
            <w:rPr>
              <w:color w:val="0000FF"/>
              <w:u w:val="single"/>
            </w:rPr>
            <w:t>.</w:t>
          </w:r>
        </w:p>
        <w:p w14:paraId="44E0BE8E" w14:textId="77777777" w:rsidR="00F91560" w:rsidRDefault="00F91560">
          <w:pPr>
            <w:rPr>
              <w:color w:val="000000"/>
            </w:rPr>
          </w:pPr>
        </w:p>
      </w:tc>
    </w:tr>
  </w:tbl>
  <w:p w14:paraId="44E0BE90" w14:textId="77777777" w:rsidR="00F91560" w:rsidRDefault="00F9156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05331"/>
    <w:rsid w:val="0006784D"/>
    <w:rsid w:val="000E0758"/>
    <w:rsid w:val="00195A8D"/>
    <w:rsid w:val="00291A9A"/>
    <w:rsid w:val="0031273E"/>
    <w:rsid w:val="003F6F12"/>
    <w:rsid w:val="00412122"/>
    <w:rsid w:val="00435A3F"/>
    <w:rsid w:val="00445E28"/>
    <w:rsid w:val="00452F72"/>
    <w:rsid w:val="00455218"/>
    <w:rsid w:val="00495B77"/>
    <w:rsid w:val="004B1BB2"/>
    <w:rsid w:val="006A1284"/>
    <w:rsid w:val="006F0F88"/>
    <w:rsid w:val="006F6A81"/>
    <w:rsid w:val="00807C3B"/>
    <w:rsid w:val="00887E09"/>
    <w:rsid w:val="009C1AD6"/>
    <w:rsid w:val="00A77B3E"/>
    <w:rsid w:val="00AD5227"/>
    <w:rsid w:val="00B53BAE"/>
    <w:rsid w:val="00C543C1"/>
    <w:rsid w:val="00CA2A55"/>
    <w:rsid w:val="00CC4DFC"/>
    <w:rsid w:val="00D1105C"/>
    <w:rsid w:val="00DE325C"/>
    <w:rsid w:val="00E37362"/>
    <w:rsid w:val="00F915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0BDEC"/>
  <w15:docId w15:val="{80700766-7CFF-4B72-A8CB-96D28FCF7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495B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rev.com/transcript-editor/shared/4d9u-uUPLNpYxJif-dubjXnAIJPD_TgjhPVHbpQklAaPcQoV9dgjjbFF2xsTL6CGifPBlUSBd7zKAwCrnkUjDJRw75Q?loadFrom=DocumentDeeplink&amp;ts=2245.0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archiba@uwo.ca" TargetMode="External"/><Relationship Id="rId4" Type="http://schemas.openxmlformats.org/officeDocument/2006/relationships/settings" Target="settings.xml"/><Relationship Id="rId9" Type="http://schemas.openxmlformats.org/officeDocument/2006/relationships/hyperlink" Target="http://www.sac-oac.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hRImVXewbQOGXdtKsLUOqZDGXBcMISFQ7lvgQbgzzCwChiq0ndkwfzy8B4Hw6516SoZvwAEY4QzLTFTqfNdm8XsKDL0?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8d74b456547f85b2e7086c34bf88198">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6f79adbd8576c328af456a1f3354cbe8"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FDE697-AB5F-419C-9090-432CA5AA7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10FA88-D825-4D48-A1DC-C84981D97F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12</Pages>
  <Words>5692</Words>
  <Characters>32450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25</cp:revision>
  <dcterms:created xsi:type="dcterms:W3CDTF">2024-05-15T17:56:00Z</dcterms:created>
  <dcterms:modified xsi:type="dcterms:W3CDTF">2024-05-23T16:19:00Z</dcterms:modified>
</cp:coreProperties>
</file>